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76B7" w:rsidRDefault="00AC1AD5" w:rsidP="00AF45C7">
      <w:pPr>
        <w:spacing w:after="0"/>
        <w:rPr>
          <w:rFonts w:cstheme="minorHAnsi"/>
          <w:b/>
          <w:sz w:val="30"/>
          <w:szCs w:val="30"/>
        </w:rPr>
      </w:pPr>
      <w:r w:rsidRPr="006542BB">
        <w:rPr>
          <w:rFonts w:cstheme="minorHAnsi"/>
          <w:b/>
          <w:sz w:val="30"/>
          <w:szCs w:val="30"/>
        </w:rPr>
        <w:t>PLANO DE AULA 03.0</w:t>
      </w:r>
      <w:r w:rsidR="000A7211">
        <w:rPr>
          <w:rFonts w:cstheme="minorHAnsi"/>
          <w:b/>
          <w:sz w:val="30"/>
          <w:szCs w:val="30"/>
        </w:rPr>
        <w:t>5</w:t>
      </w:r>
      <w:r w:rsidRPr="006542BB">
        <w:rPr>
          <w:rFonts w:cstheme="minorHAnsi"/>
          <w:b/>
          <w:sz w:val="30"/>
          <w:szCs w:val="30"/>
        </w:rPr>
        <w:t xml:space="preserve"> – </w:t>
      </w:r>
      <w:r w:rsidR="002B76B7">
        <w:rPr>
          <w:rFonts w:cstheme="minorHAnsi"/>
          <w:b/>
          <w:sz w:val="30"/>
          <w:szCs w:val="30"/>
        </w:rPr>
        <w:t xml:space="preserve">INOVAÇÃO E SUSTENTABILIDADE </w:t>
      </w:r>
    </w:p>
    <w:p w:rsidR="00FF077A" w:rsidRDefault="00FF077A" w:rsidP="008767F5">
      <w:pPr>
        <w:rPr>
          <w:rFonts w:cstheme="minorHAnsi"/>
          <w:b/>
          <w:sz w:val="32"/>
          <w:szCs w:val="32"/>
        </w:rPr>
      </w:pPr>
    </w:p>
    <w:p w:rsidR="008767F5" w:rsidRPr="00AC56A3" w:rsidRDefault="008767F5" w:rsidP="008767F5">
      <w:pPr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Apostila 0</w:t>
      </w:r>
      <w:r w:rsidR="007E50B8">
        <w:rPr>
          <w:rFonts w:cstheme="minorHAnsi"/>
          <w:b/>
          <w:sz w:val="32"/>
          <w:szCs w:val="32"/>
        </w:rPr>
        <w:t>3</w:t>
      </w:r>
      <w:r w:rsidRPr="00AC56A3">
        <w:rPr>
          <w:rFonts w:cstheme="minorHAnsi"/>
          <w:b/>
          <w:sz w:val="32"/>
          <w:szCs w:val="32"/>
        </w:rPr>
        <w:t xml:space="preserve"> – </w:t>
      </w:r>
      <w:r w:rsidR="007E50B8">
        <w:rPr>
          <w:rFonts w:cstheme="minorHAnsi"/>
          <w:b/>
          <w:sz w:val="32"/>
          <w:szCs w:val="32"/>
        </w:rPr>
        <w:t>Soluções inovadores e sustentabilidade</w:t>
      </w:r>
    </w:p>
    <w:p w:rsidR="008767F5" w:rsidRPr="006F3CC6" w:rsidRDefault="008767F5" w:rsidP="008767F5">
      <w:pPr>
        <w:rPr>
          <w:rFonts w:cstheme="minorHAnsi"/>
          <w:sz w:val="24"/>
          <w:szCs w:val="24"/>
        </w:rPr>
      </w:pPr>
      <w:bookmarkStart w:id="0" w:name="_Hlk107388"/>
      <w:r w:rsidRPr="006F3CC6">
        <w:rPr>
          <w:rFonts w:cstheme="minorHAnsi"/>
          <w:sz w:val="24"/>
          <w:szCs w:val="24"/>
        </w:rPr>
        <w:t xml:space="preserve">Apostila disponível no link </w:t>
      </w:r>
      <w:hyperlink r:id="rId7" w:history="1">
        <w:r w:rsidR="00A773EF" w:rsidRPr="006F3CC6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  <w:bookmarkEnd w:id="0"/>
    </w:p>
    <w:p w:rsidR="008767F5" w:rsidRPr="006F3CC6" w:rsidRDefault="008767F5" w:rsidP="008767F5">
      <w:pPr>
        <w:rPr>
          <w:rFonts w:cstheme="minorHAnsi"/>
          <w:b/>
          <w:sz w:val="24"/>
          <w:szCs w:val="24"/>
        </w:rPr>
      </w:pPr>
    </w:p>
    <w:p w:rsidR="008767F5" w:rsidRPr="006F3CC6" w:rsidRDefault="008767F5" w:rsidP="008767F5">
      <w:pPr>
        <w:rPr>
          <w:rFonts w:cstheme="minorHAnsi"/>
          <w:b/>
          <w:sz w:val="24"/>
          <w:szCs w:val="24"/>
        </w:rPr>
      </w:pPr>
      <w:r w:rsidRPr="006F3CC6">
        <w:rPr>
          <w:rFonts w:cstheme="minorHAnsi"/>
          <w:b/>
          <w:sz w:val="24"/>
          <w:szCs w:val="24"/>
        </w:rPr>
        <w:t>TEMA</w:t>
      </w:r>
    </w:p>
    <w:p w:rsidR="009D0D52" w:rsidRDefault="002B76B7" w:rsidP="009D0D52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Inovação </w:t>
      </w:r>
      <w:r w:rsidR="00AA0F74">
        <w:rPr>
          <w:rFonts w:cstheme="minorHAnsi"/>
          <w:sz w:val="24"/>
          <w:szCs w:val="24"/>
        </w:rPr>
        <w:t>MAIS</w:t>
      </w:r>
      <w:r>
        <w:rPr>
          <w:rFonts w:cstheme="minorHAnsi"/>
          <w:sz w:val="24"/>
          <w:szCs w:val="24"/>
        </w:rPr>
        <w:t xml:space="preserve"> sustentabilidade</w:t>
      </w:r>
      <w:r w:rsidR="00AA0F74">
        <w:rPr>
          <w:rFonts w:cstheme="minorHAnsi"/>
          <w:sz w:val="24"/>
          <w:szCs w:val="24"/>
        </w:rPr>
        <w:t xml:space="preserve">: </w:t>
      </w:r>
    </w:p>
    <w:p w:rsidR="002B76B7" w:rsidRPr="006F3CC6" w:rsidRDefault="009D0D52" w:rsidP="009D0D52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</w:t>
      </w:r>
      <w:r w:rsidR="00AA0F74">
        <w:rPr>
          <w:rFonts w:cstheme="minorHAnsi"/>
          <w:sz w:val="24"/>
          <w:szCs w:val="24"/>
        </w:rPr>
        <w:t>ão basta inovar; é preciso ser sustentável!</w:t>
      </w:r>
    </w:p>
    <w:p w:rsidR="00AC1AD5" w:rsidRDefault="00AC1AD5" w:rsidP="007E50B8">
      <w:pPr>
        <w:rPr>
          <w:rFonts w:cstheme="minorHAnsi"/>
          <w:b/>
          <w:sz w:val="24"/>
          <w:szCs w:val="24"/>
        </w:rPr>
      </w:pPr>
    </w:p>
    <w:p w:rsidR="008767F5" w:rsidRPr="006F3CC6" w:rsidRDefault="008767F5" w:rsidP="007E50B8">
      <w:pPr>
        <w:rPr>
          <w:rFonts w:cstheme="minorHAnsi"/>
          <w:b/>
          <w:sz w:val="24"/>
          <w:szCs w:val="24"/>
        </w:rPr>
      </w:pPr>
      <w:r w:rsidRPr="006F3CC6">
        <w:rPr>
          <w:rFonts w:cstheme="minorHAnsi"/>
          <w:b/>
          <w:sz w:val="24"/>
          <w:szCs w:val="24"/>
        </w:rPr>
        <w:t>OBJETIVOS DE APRENDIZAGEM</w:t>
      </w:r>
    </w:p>
    <w:p w:rsidR="00A649DF" w:rsidRDefault="00A649DF" w:rsidP="00F9485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Professor, já tratamos, nas aulas anteriores, de inovação de modo geral: quais são as abordagens e requisitos para incentivá-la e realizá-la em projetos e negócios. </w:t>
      </w:r>
    </w:p>
    <w:p w:rsidR="00A649DF" w:rsidRDefault="00A649DF" w:rsidP="00F9485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Vamos subir um degrau a mais!</w:t>
      </w:r>
    </w:p>
    <w:p w:rsidR="00F94850" w:rsidRPr="00F94850" w:rsidRDefault="00F94850" w:rsidP="00F94850">
      <w:pPr>
        <w:rPr>
          <w:rFonts w:cstheme="minorHAnsi"/>
          <w:sz w:val="24"/>
          <w:szCs w:val="24"/>
        </w:rPr>
      </w:pPr>
      <w:r w:rsidRPr="00F94850">
        <w:rPr>
          <w:rFonts w:cstheme="minorHAnsi"/>
          <w:sz w:val="24"/>
          <w:szCs w:val="24"/>
        </w:rPr>
        <w:t>Nes</w:t>
      </w:r>
      <w:r w:rsidR="00A649DF">
        <w:rPr>
          <w:rFonts w:cstheme="minorHAnsi"/>
          <w:sz w:val="24"/>
          <w:szCs w:val="24"/>
        </w:rPr>
        <w:t xml:space="preserve">ta aula </w:t>
      </w:r>
      <w:r w:rsidRPr="00F94850">
        <w:rPr>
          <w:rFonts w:cstheme="minorHAnsi"/>
          <w:sz w:val="24"/>
          <w:szCs w:val="24"/>
        </w:rPr>
        <w:t>vamos falar sobre soluções inovadoras</w:t>
      </w:r>
      <w:r w:rsidR="00A649DF">
        <w:rPr>
          <w:rFonts w:cstheme="minorHAnsi"/>
          <w:sz w:val="24"/>
          <w:szCs w:val="24"/>
        </w:rPr>
        <w:t xml:space="preserve"> que sejam também SUSTENTÁVEIS</w:t>
      </w:r>
      <w:r w:rsidRPr="00F94850">
        <w:rPr>
          <w:rFonts w:cstheme="minorHAnsi"/>
          <w:sz w:val="24"/>
          <w:szCs w:val="24"/>
        </w:rPr>
        <w:t>!</w:t>
      </w:r>
      <w:r w:rsidR="00A649DF">
        <w:rPr>
          <w:rFonts w:cstheme="minorHAnsi"/>
          <w:sz w:val="24"/>
          <w:szCs w:val="24"/>
        </w:rPr>
        <w:t xml:space="preserve"> </w:t>
      </w:r>
      <w:r w:rsidR="00B00571">
        <w:rPr>
          <w:rFonts w:cstheme="minorHAnsi"/>
          <w:sz w:val="24"/>
          <w:szCs w:val="24"/>
        </w:rPr>
        <w:t>Os</w:t>
      </w:r>
      <w:r w:rsidR="00A649DF">
        <w:rPr>
          <w:rFonts w:cstheme="minorHAnsi"/>
          <w:sz w:val="24"/>
          <w:szCs w:val="24"/>
        </w:rPr>
        <w:t xml:space="preserve"> objetivos de aprendizagem</w:t>
      </w:r>
      <w:r w:rsidR="00B00571">
        <w:rPr>
          <w:rFonts w:cstheme="minorHAnsi"/>
          <w:sz w:val="24"/>
          <w:szCs w:val="24"/>
        </w:rPr>
        <w:t xml:space="preserve"> desta aula são refletir e saber responder às seguintes questões</w:t>
      </w:r>
      <w:r w:rsidR="00A649DF">
        <w:rPr>
          <w:rFonts w:cstheme="minorHAnsi"/>
          <w:sz w:val="24"/>
          <w:szCs w:val="24"/>
        </w:rPr>
        <w:t xml:space="preserve">: </w:t>
      </w:r>
    </w:p>
    <w:p w:rsidR="00A649DF" w:rsidRPr="00A649DF" w:rsidRDefault="00F94850" w:rsidP="00A649DF">
      <w:pPr>
        <w:pStyle w:val="PargrafodaLista"/>
        <w:numPr>
          <w:ilvl w:val="0"/>
          <w:numId w:val="10"/>
        </w:numPr>
        <w:ind w:left="714" w:hanging="357"/>
        <w:contextualSpacing w:val="0"/>
        <w:rPr>
          <w:rFonts w:cstheme="minorHAnsi"/>
          <w:sz w:val="24"/>
          <w:szCs w:val="24"/>
        </w:rPr>
      </w:pPr>
      <w:r w:rsidRPr="00A649DF">
        <w:rPr>
          <w:rFonts w:cstheme="minorHAnsi"/>
          <w:sz w:val="24"/>
          <w:szCs w:val="24"/>
        </w:rPr>
        <w:t xml:space="preserve">Como encontrar soluções inovadoras e sustentáveis? </w:t>
      </w:r>
    </w:p>
    <w:p w:rsidR="00F94850" w:rsidRDefault="00F94850" w:rsidP="00A649DF">
      <w:pPr>
        <w:pStyle w:val="PargrafodaLista"/>
        <w:numPr>
          <w:ilvl w:val="0"/>
          <w:numId w:val="10"/>
        </w:numPr>
        <w:ind w:left="714" w:hanging="357"/>
        <w:contextualSpacing w:val="0"/>
        <w:rPr>
          <w:rFonts w:cstheme="minorHAnsi"/>
          <w:sz w:val="24"/>
          <w:szCs w:val="24"/>
        </w:rPr>
      </w:pPr>
      <w:r w:rsidRPr="00A649DF">
        <w:rPr>
          <w:rFonts w:cstheme="minorHAnsi"/>
          <w:sz w:val="24"/>
          <w:szCs w:val="24"/>
        </w:rPr>
        <w:t>Por que boas empresas olham e incentivam essa cultura que promove a inovação sustentável?</w:t>
      </w:r>
    </w:p>
    <w:p w:rsidR="009D0D52" w:rsidRPr="00A649DF" w:rsidRDefault="009D0D52" w:rsidP="00A649DF">
      <w:pPr>
        <w:pStyle w:val="PargrafodaLista"/>
        <w:numPr>
          <w:ilvl w:val="0"/>
          <w:numId w:val="10"/>
        </w:numPr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Por que inovar é chave para ser sustentável? </w:t>
      </w:r>
    </w:p>
    <w:p w:rsidR="00022149" w:rsidRDefault="00022149" w:rsidP="00731F17">
      <w:pPr>
        <w:rPr>
          <w:rFonts w:cstheme="minorHAnsi"/>
          <w:sz w:val="24"/>
          <w:szCs w:val="24"/>
        </w:rPr>
      </w:pPr>
    </w:p>
    <w:p w:rsidR="002B76B7" w:rsidRDefault="00022149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OBSERVAÇÃO:</w:t>
      </w:r>
    </w:p>
    <w:p w:rsidR="00662144" w:rsidRDefault="002B76B7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Professor, </w:t>
      </w:r>
      <w:r w:rsidR="00B00571">
        <w:rPr>
          <w:rFonts w:cstheme="minorHAnsi"/>
          <w:sz w:val="24"/>
          <w:szCs w:val="24"/>
        </w:rPr>
        <w:t xml:space="preserve">em tempo: </w:t>
      </w:r>
      <w:r>
        <w:rPr>
          <w:rFonts w:cstheme="minorHAnsi"/>
          <w:sz w:val="24"/>
          <w:szCs w:val="24"/>
        </w:rPr>
        <w:t xml:space="preserve">cabe diferenciar dois </w:t>
      </w:r>
      <w:r w:rsidR="006C6DE2">
        <w:rPr>
          <w:rFonts w:cstheme="minorHAnsi"/>
          <w:sz w:val="24"/>
          <w:szCs w:val="24"/>
        </w:rPr>
        <w:t xml:space="preserve">sentidos diversos no emprego da </w:t>
      </w:r>
      <w:r>
        <w:rPr>
          <w:rFonts w:cstheme="minorHAnsi"/>
          <w:sz w:val="24"/>
          <w:szCs w:val="24"/>
        </w:rPr>
        <w:t xml:space="preserve">expressão </w:t>
      </w:r>
      <w:r w:rsidR="006C6DE2">
        <w:rPr>
          <w:rFonts w:cstheme="minorHAnsi"/>
          <w:sz w:val="24"/>
          <w:szCs w:val="24"/>
        </w:rPr>
        <w:t>“</w:t>
      </w:r>
      <w:r>
        <w:rPr>
          <w:rFonts w:cstheme="minorHAnsi"/>
          <w:sz w:val="24"/>
          <w:szCs w:val="24"/>
        </w:rPr>
        <w:t>sustentabilidade</w:t>
      </w:r>
      <w:r w:rsidR="006C6DE2">
        <w:rPr>
          <w:rFonts w:cstheme="minorHAnsi"/>
          <w:sz w:val="24"/>
          <w:szCs w:val="24"/>
        </w:rPr>
        <w:t>”</w:t>
      </w:r>
      <w:r>
        <w:rPr>
          <w:rFonts w:cstheme="minorHAnsi"/>
          <w:sz w:val="24"/>
          <w:szCs w:val="24"/>
        </w:rPr>
        <w:t xml:space="preserve">. </w:t>
      </w:r>
      <w:r w:rsidR="006C6DE2">
        <w:rPr>
          <w:rFonts w:cstheme="minorHAnsi"/>
          <w:sz w:val="24"/>
          <w:szCs w:val="24"/>
        </w:rPr>
        <w:t>A expressão pode ser empregada tanto no sentido de</w:t>
      </w:r>
      <w:r>
        <w:rPr>
          <w:rFonts w:cstheme="minorHAnsi"/>
          <w:sz w:val="24"/>
          <w:szCs w:val="24"/>
        </w:rPr>
        <w:t xml:space="preserve"> sustentabilidade </w:t>
      </w:r>
      <w:r w:rsidRPr="002B76B7">
        <w:rPr>
          <w:rFonts w:cstheme="minorHAnsi"/>
          <w:sz w:val="24"/>
          <w:szCs w:val="24"/>
          <w:u w:val="single"/>
        </w:rPr>
        <w:t>econômica</w:t>
      </w:r>
      <w:r>
        <w:rPr>
          <w:rFonts w:cstheme="minorHAnsi"/>
          <w:sz w:val="24"/>
          <w:szCs w:val="24"/>
        </w:rPr>
        <w:t xml:space="preserve"> (financeira ou empresarial) quanto </w:t>
      </w:r>
      <w:r w:rsidR="00B00571">
        <w:rPr>
          <w:rFonts w:cstheme="minorHAnsi"/>
          <w:sz w:val="24"/>
          <w:szCs w:val="24"/>
        </w:rPr>
        <w:t>no de</w:t>
      </w:r>
      <w:r>
        <w:rPr>
          <w:rFonts w:cstheme="minorHAnsi"/>
          <w:sz w:val="24"/>
          <w:szCs w:val="24"/>
        </w:rPr>
        <w:t xml:space="preserve"> sustentabilidade </w:t>
      </w:r>
      <w:r w:rsidRPr="002B76B7">
        <w:rPr>
          <w:rFonts w:cstheme="minorHAnsi"/>
          <w:sz w:val="24"/>
          <w:szCs w:val="24"/>
          <w:u w:val="single"/>
        </w:rPr>
        <w:t>ambiental</w:t>
      </w:r>
      <w:r>
        <w:rPr>
          <w:rFonts w:cstheme="minorHAnsi"/>
          <w:sz w:val="24"/>
          <w:szCs w:val="24"/>
        </w:rPr>
        <w:t xml:space="preserve">. É bastante comum que artigos e matérias econômicas refiram-se à sustentabilidade isoladamente apenas enquanto sustentabilidade econômica. O mesmo ocorre com a expressão sustentabilidade utilizada também de forma isolada, sem adjetivo complementar, porém querendo significar estritamente sustentabilidade ambiental. </w:t>
      </w:r>
    </w:p>
    <w:p w:rsidR="002B76B7" w:rsidRDefault="00662144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Ora, o termo também pode ser utilizado para ambos os sentidos simultaneamente. </w:t>
      </w:r>
      <w:r w:rsidR="002B76B7">
        <w:rPr>
          <w:rFonts w:cstheme="minorHAnsi"/>
          <w:sz w:val="24"/>
          <w:szCs w:val="24"/>
        </w:rPr>
        <w:t>Na falta de especificação, só o contexto esclarece</w:t>
      </w:r>
      <w:r w:rsidR="006C6DE2">
        <w:rPr>
          <w:rFonts w:cstheme="minorHAnsi"/>
          <w:sz w:val="24"/>
          <w:szCs w:val="24"/>
        </w:rPr>
        <w:t>.</w:t>
      </w:r>
    </w:p>
    <w:p w:rsidR="006C6DE2" w:rsidRDefault="006C6DE2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Nesta aula estamos nos referindo </w:t>
      </w:r>
      <w:r w:rsidR="006077ED">
        <w:rPr>
          <w:rFonts w:cstheme="minorHAnsi"/>
          <w:sz w:val="24"/>
          <w:szCs w:val="24"/>
        </w:rPr>
        <w:t xml:space="preserve">simultaneamente </w:t>
      </w:r>
      <w:r w:rsidR="00662144">
        <w:rPr>
          <w:rFonts w:cstheme="minorHAnsi"/>
          <w:sz w:val="24"/>
          <w:szCs w:val="24"/>
        </w:rPr>
        <w:t xml:space="preserve">à </w:t>
      </w:r>
      <w:r w:rsidR="009F1C0D">
        <w:rPr>
          <w:rFonts w:cstheme="minorHAnsi"/>
          <w:sz w:val="24"/>
          <w:szCs w:val="24"/>
        </w:rPr>
        <w:t xml:space="preserve">sustentabilidade </w:t>
      </w:r>
      <w:r w:rsidR="009F1C0D" w:rsidRPr="009F1C0D">
        <w:rPr>
          <w:rFonts w:cstheme="minorHAnsi"/>
          <w:sz w:val="24"/>
          <w:szCs w:val="24"/>
          <w:u w:val="single"/>
        </w:rPr>
        <w:t>ambiental</w:t>
      </w:r>
      <w:r w:rsidR="00662144">
        <w:rPr>
          <w:rFonts w:cstheme="minorHAnsi"/>
          <w:sz w:val="24"/>
          <w:szCs w:val="24"/>
        </w:rPr>
        <w:t xml:space="preserve"> </w:t>
      </w:r>
      <w:r w:rsidR="006077ED">
        <w:rPr>
          <w:rFonts w:cstheme="minorHAnsi"/>
          <w:sz w:val="24"/>
          <w:szCs w:val="24"/>
        </w:rPr>
        <w:t xml:space="preserve">e </w:t>
      </w:r>
      <w:r w:rsidR="00662144">
        <w:rPr>
          <w:rFonts w:cstheme="minorHAnsi"/>
          <w:sz w:val="24"/>
          <w:szCs w:val="24"/>
        </w:rPr>
        <w:t xml:space="preserve">à </w:t>
      </w:r>
      <w:r w:rsidR="00662144" w:rsidRPr="00662144">
        <w:rPr>
          <w:rFonts w:cstheme="minorHAnsi"/>
          <w:sz w:val="24"/>
          <w:szCs w:val="24"/>
          <w:u w:val="single"/>
        </w:rPr>
        <w:t>econômica</w:t>
      </w:r>
      <w:r w:rsidR="00662144">
        <w:rPr>
          <w:rFonts w:cstheme="minorHAnsi"/>
          <w:sz w:val="24"/>
          <w:szCs w:val="24"/>
        </w:rPr>
        <w:t>.</w:t>
      </w:r>
    </w:p>
    <w:p w:rsidR="002B76B7" w:rsidRDefault="002B76B7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PROBLEMA-SOLUÇÃO OU DESAFIO (PBL)</w:t>
      </w:r>
    </w:p>
    <w:p w:rsidR="00B76E6A" w:rsidRDefault="00F014DB" w:rsidP="002B48E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DESAFIO: </w:t>
      </w:r>
      <w:r w:rsidR="00A702D8">
        <w:rPr>
          <w:rFonts w:cstheme="minorHAnsi"/>
          <w:sz w:val="24"/>
          <w:szCs w:val="24"/>
        </w:rPr>
        <w:t xml:space="preserve">descobrir ou redescobrir </w:t>
      </w:r>
      <w:r w:rsidR="000212E9">
        <w:rPr>
          <w:rFonts w:cstheme="minorHAnsi"/>
          <w:sz w:val="24"/>
          <w:szCs w:val="24"/>
        </w:rPr>
        <w:t xml:space="preserve">junto </w:t>
      </w:r>
      <w:r w:rsidR="00A702D8">
        <w:rPr>
          <w:rFonts w:cstheme="minorHAnsi"/>
          <w:sz w:val="24"/>
          <w:szCs w:val="24"/>
        </w:rPr>
        <w:t xml:space="preserve">com os alunos quais são os caminhos e as dicas para </w:t>
      </w:r>
      <w:r w:rsidR="00A12BB8" w:rsidRPr="00F014DB">
        <w:rPr>
          <w:rFonts w:cstheme="minorHAnsi"/>
          <w:sz w:val="24"/>
          <w:szCs w:val="24"/>
        </w:rPr>
        <w:t xml:space="preserve">perseguir soluções que sejam inovadoras e também </w:t>
      </w:r>
      <w:r w:rsidRPr="00F014DB">
        <w:rPr>
          <w:rFonts w:cstheme="minorHAnsi"/>
          <w:sz w:val="24"/>
          <w:szCs w:val="24"/>
        </w:rPr>
        <w:t>sustentáveis</w:t>
      </w:r>
      <w:r w:rsidR="00A12BB8" w:rsidRPr="00F014DB">
        <w:rPr>
          <w:rFonts w:cstheme="minorHAnsi"/>
          <w:sz w:val="24"/>
          <w:szCs w:val="24"/>
        </w:rPr>
        <w:t>.</w:t>
      </w:r>
      <w:r w:rsidR="00A12BB8">
        <w:rPr>
          <w:rFonts w:cstheme="minorHAnsi"/>
          <w:sz w:val="24"/>
          <w:szCs w:val="24"/>
        </w:rPr>
        <w:t xml:space="preserve"> </w:t>
      </w:r>
    </w:p>
    <w:p w:rsidR="00662144" w:rsidRDefault="00662144" w:rsidP="002B48E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Mapeie com os alunos situações reais ou peça a eles para formular situações hipotéticas onde a inovação com sustentabilidade pode ser possível e até necessária. Desafie os alunos a examinar e pensar </w:t>
      </w:r>
      <w:r w:rsidR="006A3C83">
        <w:rPr>
          <w:rFonts w:cstheme="minorHAnsi"/>
          <w:sz w:val="24"/>
          <w:szCs w:val="24"/>
        </w:rPr>
        <w:t xml:space="preserve">a relação entre inovação e sustentabilidade dentro de </w:t>
      </w:r>
      <w:r>
        <w:rPr>
          <w:rFonts w:cstheme="minorHAnsi"/>
          <w:sz w:val="24"/>
          <w:szCs w:val="24"/>
        </w:rPr>
        <w:t xml:space="preserve">seus próprios projetos em suas equipes.  </w:t>
      </w:r>
    </w:p>
    <w:p w:rsidR="00B00571" w:rsidRDefault="00B00571" w:rsidP="002B48EB">
      <w:pPr>
        <w:rPr>
          <w:rFonts w:cstheme="minorHAnsi"/>
          <w:sz w:val="24"/>
          <w:szCs w:val="24"/>
        </w:rPr>
      </w:pPr>
    </w:p>
    <w:p w:rsidR="00F95B98" w:rsidRPr="00AC56A3" w:rsidRDefault="00F95B98" w:rsidP="00F95B98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METODOLOGIA E DINÂMICAS</w:t>
      </w:r>
    </w:p>
    <w:p w:rsidR="006A3C83" w:rsidRDefault="006A3C83" w:rsidP="006A3C83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Professor, você pode começar esta aula, apontando os RISCOS hoje de não ser sustentável. Esse é um bom ponto de partida para um exame mais abrangente dos objetivos de aprendizagem desta aula</w:t>
      </w:r>
      <w:r w:rsidR="006077ED">
        <w:rPr>
          <w:rFonts w:cstheme="minorHAnsi"/>
          <w:sz w:val="24"/>
          <w:szCs w:val="24"/>
        </w:rPr>
        <w:t xml:space="preserve">, conforme texto: </w:t>
      </w:r>
      <w:r>
        <w:rPr>
          <w:rFonts w:cstheme="minorHAnsi"/>
          <w:sz w:val="24"/>
          <w:szCs w:val="24"/>
        </w:rPr>
        <w:t xml:space="preserve"> </w:t>
      </w:r>
    </w:p>
    <w:p w:rsidR="006A3C83" w:rsidRDefault="006A3C83" w:rsidP="006A3C83">
      <w:pPr>
        <w:rPr>
          <w:rFonts w:cstheme="minorHAnsi"/>
          <w:sz w:val="24"/>
          <w:szCs w:val="24"/>
        </w:rPr>
      </w:pPr>
    </w:p>
    <w:p w:rsidR="006A3C83" w:rsidRDefault="006A3C83" w:rsidP="006A3C83">
      <w:pPr>
        <w:ind w:left="113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 </w:t>
      </w:r>
      <w:r w:rsidRPr="00A12BB8">
        <w:rPr>
          <w:rFonts w:cstheme="minorHAnsi"/>
          <w:sz w:val="24"/>
          <w:szCs w:val="24"/>
        </w:rPr>
        <w:t>mundo de hoje - com a velocidade com que as informações correm, mudam e se transformam -, se produtos e serviços não forem inovadores e sustentáveis, tendem rapidamente a perder espaço no mercado.</w:t>
      </w:r>
    </w:p>
    <w:p w:rsidR="006A3C83" w:rsidRDefault="006A3C83" w:rsidP="006A3C83">
      <w:pPr>
        <w:ind w:left="113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Tente repassar estes itens com seus alunos e que eles apontem também quais fazem a diferença. Os estudos e a literatura a respeito apontam diversos aspectos propiciadores a um resultados efetivamente inovadores.</w:t>
      </w:r>
    </w:p>
    <w:p w:rsidR="006A3C83" w:rsidRDefault="006A3C83" w:rsidP="006A3C83">
      <w:pPr>
        <w:ind w:left="113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(...)</w:t>
      </w:r>
    </w:p>
    <w:p w:rsidR="006A3C83" w:rsidRDefault="006A3C83" w:rsidP="006A3C83">
      <w:pPr>
        <w:ind w:left="113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“N</w:t>
      </w:r>
      <w:r w:rsidRPr="00A12BB8">
        <w:rPr>
          <w:rFonts w:cstheme="minorHAnsi"/>
          <w:sz w:val="24"/>
          <w:szCs w:val="24"/>
        </w:rPr>
        <w:t>o ambiente coorporativo, a inovação sustentável tem a capacidade de agregar valor às empresas por meio de novos procedimentos, novos produtos e serviços de sucesso no mercado sempre com sustentabilidade. As empresas que não ampliam seus negócios e crescem apenas para diminuir custos tendem a sumir. A saída é investir em soluções inovadoras sustentáveis.</w:t>
      </w:r>
      <w:r>
        <w:rPr>
          <w:rFonts w:cstheme="minorHAnsi"/>
          <w:sz w:val="24"/>
          <w:szCs w:val="24"/>
        </w:rPr>
        <w:t>”</w:t>
      </w:r>
    </w:p>
    <w:p w:rsidR="006A3C83" w:rsidRDefault="006A3C83" w:rsidP="006A3C8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Trechos acima das </w:t>
      </w:r>
      <w:r w:rsidRPr="00B00571">
        <w:rPr>
          <w:rFonts w:cstheme="minorHAnsi"/>
          <w:sz w:val="24"/>
          <w:szCs w:val="24"/>
        </w:rPr>
        <w:t>págs. 6 e 7</w:t>
      </w:r>
      <w:r>
        <w:rPr>
          <w:rFonts w:cstheme="minorHAnsi"/>
          <w:sz w:val="24"/>
          <w:szCs w:val="24"/>
        </w:rPr>
        <w:t xml:space="preserve">, respectivamente, </w:t>
      </w:r>
      <w:r w:rsidRPr="00B00571">
        <w:rPr>
          <w:rFonts w:cstheme="minorHAnsi"/>
          <w:sz w:val="24"/>
          <w:szCs w:val="24"/>
        </w:rPr>
        <w:t>da apostila 03</w:t>
      </w:r>
      <w:r>
        <w:rPr>
          <w:rFonts w:cstheme="minorHAnsi"/>
          <w:sz w:val="24"/>
          <w:szCs w:val="24"/>
        </w:rPr>
        <w:t xml:space="preserve">. </w:t>
      </w:r>
    </w:p>
    <w:p w:rsidR="00FF077A" w:rsidRDefault="00FF077A" w:rsidP="006A3C83">
      <w:pPr>
        <w:rPr>
          <w:rFonts w:cstheme="minorHAnsi"/>
          <w:sz w:val="24"/>
          <w:szCs w:val="24"/>
        </w:rPr>
      </w:pPr>
    </w:p>
    <w:p w:rsidR="008A30E0" w:rsidRPr="002677D5" w:rsidRDefault="008A30E0" w:rsidP="008A30E0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2677D5">
        <w:rPr>
          <w:rFonts w:cstheme="minorHAnsi"/>
          <w:b/>
          <w:sz w:val="24"/>
          <w:szCs w:val="24"/>
        </w:rPr>
        <w:t xml:space="preserve">“INOVAÇÃO É UM DOS ELEMENTOS QUE SUSTENTAM </w:t>
      </w:r>
    </w:p>
    <w:p w:rsidR="008A30E0" w:rsidRPr="002677D5" w:rsidRDefault="008A30E0" w:rsidP="008A30E0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2677D5">
        <w:rPr>
          <w:rFonts w:cstheme="minorHAnsi"/>
          <w:b/>
          <w:sz w:val="24"/>
          <w:szCs w:val="24"/>
        </w:rPr>
        <w:t xml:space="preserve">A COMPETITIVIDADE DE UMA EMPRESA” </w:t>
      </w:r>
    </w:p>
    <w:p w:rsidR="008A30E0" w:rsidRDefault="008A30E0" w:rsidP="008A30E0">
      <w:pPr>
        <w:jc w:val="both"/>
        <w:rPr>
          <w:rFonts w:cstheme="minorHAnsi"/>
          <w:sz w:val="24"/>
          <w:szCs w:val="24"/>
        </w:rPr>
      </w:pPr>
    </w:p>
    <w:p w:rsidR="008A30E0" w:rsidRDefault="008A30E0" w:rsidP="008A30E0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Professor, você pode chamar a atenção dos alunos que hoje em dia inovar, saber inovar, pode ser um degrau, uma garantia para a sustentabilidade econômica da empresa: </w:t>
      </w:r>
    </w:p>
    <w:p w:rsidR="008A30E0" w:rsidRPr="00562589" w:rsidRDefault="008A30E0" w:rsidP="008A30E0">
      <w:pPr>
        <w:ind w:left="113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... </w:t>
      </w:r>
      <w:r w:rsidRPr="00562589">
        <w:rPr>
          <w:rFonts w:cstheme="minorHAnsi"/>
          <w:sz w:val="24"/>
          <w:szCs w:val="24"/>
        </w:rPr>
        <w:t>inovar vai além da criatividade, de pensar em coisas novas. Inovar é fazer coisas novas.</w:t>
      </w:r>
      <w:r>
        <w:rPr>
          <w:rFonts w:cstheme="minorHAnsi"/>
          <w:sz w:val="24"/>
          <w:szCs w:val="24"/>
        </w:rPr>
        <w:t xml:space="preserve"> </w:t>
      </w:r>
      <w:r w:rsidRPr="00562589">
        <w:rPr>
          <w:rFonts w:cstheme="minorHAnsi"/>
          <w:sz w:val="24"/>
          <w:szCs w:val="24"/>
        </w:rPr>
        <w:t>Em</w:t>
      </w:r>
      <w:r>
        <w:rPr>
          <w:rFonts w:cstheme="minorHAnsi"/>
          <w:sz w:val="24"/>
          <w:szCs w:val="24"/>
        </w:rPr>
        <w:t xml:space="preserve"> </w:t>
      </w:r>
      <w:r w:rsidRPr="00562589">
        <w:rPr>
          <w:rFonts w:cstheme="minorHAnsi"/>
          <w:sz w:val="24"/>
          <w:szCs w:val="24"/>
        </w:rPr>
        <w:t>uma</w:t>
      </w:r>
      <w:r>
        <w:rPr>
          <w:rFonts w:cstheme="minorHAnsi"/>
          <w:sz w:val="24"/>
          <w:szCs w:val="24"/>
        </w:rPr>
        <w:t xml:space="preserve"> </w:t>
      </w:r>
      <w:r w:rsidRPr="00562589">
        <w:rPr>
          <w:rFonts w:cstheme="minorHAnsi"/>
          <w:sz w:val="24"/>
          <w:szCs w:val="24"/>
        </w:rPr>
        <w:t>outra</w:t>
      </w:r>
      <w:r>
        <w:rPr>
          <w:rFonts w:cstheme="minorHAnsi"/>
          <w:sz w:val="24"/>
          <w:szCs w:val="24"/>
        </w:rPr>
        <w:t xml:space="preserve"> </w:t>
      </w:r>
      <w:r w:rsidRPr="00562589">
        <w:rPr>
          <w:rFonts w:cstheme="minorHAnsi"/>
          <w:sz w:val="24"/>
          <w:szCs w:val="24"/>
        </w:rPr>
        <w:t>definição,</w:t>
      </w:r>
      <w:r>
        <w:rPr>
          <w:rFonts w:cstheme="minorHAnsi"/>
          <w:sz w:val="24"/>
          <w:szCs w:val="24"/>
        </w:rPr>
        <w:t xml:space="preserve"> </w:t>
      </w:r>
      <w:r w:rsidRPr="00562589">
        <w:rPr>
          <w:rFonts w:cstheme="minorHAnsi"/>
          <w:sz w:val="24"/>
          <w:szCs w:val="24"/>
        </w:rPr>
        <w:t>inovação</w:t>
      </w:r>
      <w:r>
        <w:rPr>
          <w:rFonts w:cstheme="minorHAnsi"/>
          <w:sz w:val="24"/>
          <w:szCs w:val="24"/>
        </w:rPr>
        <w:t xml:space="preserve"> </w:t>
      </w:r>
      <w:r w:rsidRPr="00562589">
        <w:rPr>
          <w:rFonts w:cstheme="minorHAnsi"/>
          <w:sz w:val="24"/>
          <w:szCs w:val="24"/>
        </w:rPr>
        <w:t>consiste</w:t>
      </w:r>
      <w:r>
        <w:rPr>
          <w:rFonts w:cstheme="minorHAnsi"/>
          <w:sz w:val="24"/>
          <w:szCs w:val="24"/>
        </w:rPr>
        <w:t xml:space="preserve"> </w:t>
      </w:r>
      <w:r w:rsidRPr="00562589">
        <w:rPr>
          <w:rFonts w:cstheme="minorHAnsi"/>
          <w:sz w:val="24"/>
          <w:szCs w:val="24"/>
        </w:rPr>
        <w:t>na</w:t>
      </w:r>
      <w:r>
        <w:rPr>
          <w:rFonts w:cstheme="minorHAnsi"/>
          <w:sz w:val="24"/>
          <w:szCs w:val="24"/>
        </w:rPr>
        <w:t xml:space="preserve"> </w:t>
      </w:r>
      <w:r w:rsidRPr="00562589">
        <w:rPr>
          <w:rFonts w:cstheme="minorHAnsi"/>
          <w:sz w:val="24"/>
          <w:szCs w:val="24"/>
        </w:rPr>
        <w:t>transformação</w:t>
      </w:r>
      <w:r>
        <w:rPr>
          <w:rFonts w:cstheme="minorHAnsi"/>
          <w:sz w:val="24"/>
          <w:szCs w:val="24"/>
        </w:rPr>
        <w:t xml:space="preserve"> </w:t>
      </w:r>
      <w:r w:rsidRPr="00562589">
        <w:rPr>
          <w:rFonts w:cstheme="minorHAnsi"/>
          <w:sz w:val="24"/>
          <w:szCs w:val="24"/>
        </w:rPr>
        <w:t>de</w:t>
      </w:r>
      <w:r>
        <w:rPr>
          <w:rFonts w:cstheme="minorHAnsi"/>
          <w:sz w:val="24"/>
          <w:szCs w:val="24"/>
        </w:rPr>
        <w:t xml:space="preserve"> </w:t>
      </w:r>
      <w:r w:rsidRPr="00562589">
        <w:rPr>
          <w:rFonts w:cstheme="minorHAnsi"/>
          <w:sz w:val="24"/>
          <w:szCs w:val="24"/>
        </w:rPr>
        <w:t>uma</w:t>
      </w:r>
      <w:r>
        <w:rPr>
          <w:rFonts w:cstheme="minorHAnsi"/>
          <w:sz w:val="24"/>
          <w:szCs w:val="24"/>
        </w:rPr>
        <w:t xml:space="preserve"> </w:t>
      </w:r>
      <w:r w:rsidRPr="00562589">
        <w:rPr>
          <w:rFonts w:cstheme="minorHAnsi"/>
          <w:sz w:val="24"/>
          <w:szCs w:val="24"/>
        </w:rPr>
        <w:t>ideia</w:t>
      </w:r>
      <w:r>
        <w:rPr>
          <w:rFonts w:cstheme="minorHAnsi"/>
          <w:sz w:val="24"/>
          <w:szCs w:val="24"/>
        </w:rPr>
        <w:t xml:space="preserve"> </w:t>
      </w:r>
      <w:r w:rsidRPr="00562589">
        <w:rPr>
          <w:rFonts w:cstheme="minorHAnsi"/>
          <w:sz w:val="24"/>
          <w:szCs w:val="24"/>
        </w:rPr>
        <w:t>em</w:t>
      </w:r>
      <w:r>
        <w:rPr>
          <w:rFonts w:cstheme="minorHAnsi"/>
          <w:sz w:val="24"/>
          <w:szCs w:val="24"/>
        </w:rPr>
        <w:t xml:space="preserve"> </w:t>
      </w:r>
      <w:r w:rsidRPr="00562589">
        <w:rPr>
          <w:rFonts w:cstheme="minorHAnsi"/>
          <w:sz w:val="24"/>
          <w:szCs w:val="24"/>
        </w:rPr>
        <w:t>produto, serviço ou processo novo ou melhorado.</w:t>
      </w:r>
    </w:p>
    <w:p w:rsidR="008A30E0" w:rsidRPr="00562589" w:rsidRDefault="008A30E0" w:rsidP="008A30E0">
      <w:pPr>
        <w:ind w:left="1134"/>
        <w:jc w:val="both"/>
        <w:rPr>
          <w:rFonts w:cstheme="minorHAnsi"/>
          <w:sz w:val="24"/>
          <w:szCs w:val="24"/>
        </w:rPr>
      </w:pPr>
      <w:r w:rsidRPr="00562589">
        <w:rPr>
          <w:rFonts w:cstheme="minorHAnsi"/>
          <w:sz w:val="24"/>
          <w:szCs w:val="24"/>
        </w:rPr>
        <w:t>Para que uma inovação realmente seja completa, é necessário, porém, que ela gere valor. Não se trata necessariamente de poder econômico. Ela poderá vir, por exemplo, na forma de valor socioambiental, de acordo com os objetivos da organização. INOVAÇÃO É UM DOS ELEMENTOS QUE SUSTENTAM A COMPETITIVIDADE DE UMA EMPRESA em conjunto aos custos, qualidade e velocidade no atendimento à demanda.</w:t>
      </w:r>
      <w:r>
        <w:rPr>
          <w:rFonts w:cstheme="minorHAnsi"/>
          <w:sz w:val="24"/>
          <w:szCs w:val="24"/>
        </w:rPr>
        <w:t xml:space="preserve"> (Destaques nossos). </w:t>
      </w:r>
      <w:r w:rsidRPr="00562589">
        <w:rPr>
          <w:rFonts w:cstheme="minorHAnsi"/>
          <w:sz w:val="24"/>
          <w:szCs w:val="24"/>
        </w:rPr>
        <w:t xml:space="preserve"> </w:t>
      </w:r>
    </w:p>
    <w:p w:rsidR="008A30E0" w:rsidRDefault="008A30E0" w:rsidP="008A30E0">
      <w:pPr>
        <w:ind w:left="1134"/>
        <w:jc w:val="both"/>
        <w:rPr>
          <w:rFonts w:cstheme="minorHAnsi"/>
          <w:sz w:val="24"/>
          <w:szCs w:val="24"/>
        </w:rPr>
      </w:pPr>
      <w:r w:rsidRPr="00562589">
        <w:rPr>
          <w:rFonts w:cstheme="minorHAnsi"/>
          <w:sz w:val="24"/>
          <w:szCs w:val="24"/>
        </w:rPr>
        <w:t>Contudo, de todos estes, a inovação é o único que garante a vantagem competitiva de forma sustentada.</w:t>
      </w:r>
      <w:r>
        <w:rPr>
          <w:rFonts w:cstheme="minorHAnsi"/>
          <w:sz w:val="24"/>
          <w:szCs w:val="24"/>
        </w:rPr>
        <w:t xml:space="preserve"> </w:t>
      </w:r>
    </w:p>
    <w:p w:rsidR="008A30E0" w:rsidRDefault="008A30E0" w:rsidP="008A30E0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Fonte: Apostila 03, pág. 14 </w:t>
      </w:r>
    </w:p>
    <w:p w:rsidR="008A30E0" w:rsidRDefault="008A30E0" w:rsidP="006A3C83">
      <w:pPr>
        <w:rPr>
          <w:rFonts w:cstheme="minorHAnsi"/>
          <w:sz w:val="24"/>
          <w:szCs w:val="24"/>
        </w:rPr>
      </w:pPr>
    </w:p>
    <w:p w:rsidR="006A3C83" w:rsidRPr="002677D5" w:rsidRDefault="006A3C83" w:rsidP="006A3C83">
      <w:pPr>
        <w:rPr>
          <w:rFonts w:cstheme="minorHAnsi"/>
          <w:b/>
          <w:sz w:val="24"/>
          <w:szCs w:val="24"/>
        </w:rPr>
      </w:pPr>
      <w:r w:rsidRPr="002677D5">
        <w:rPr>
          <w:rFonts w:cstheme="minorHAnsi"/>
          <w:b/>
          <w:sz w:val="24"/>
          <w:szCs w:val="24"/>
        </w:rPr>
        <w:t>COMO SER SUSTENTÁVEL</w:t>
      </w:r>
      <w:r w:rsidR="002677D5" w:rsidRPr="002677D5">
        <w:rPr>
          <w:rFonts w:cstheme="minorHAnsi"/>
          <w:b/>
          <w:sz w:val="24"/>
          <w:szCs w:val="24"/>
        </w:rPr>
        <w:t>?</w:t>
      </w:r>
    </w:p>
    <w:p w:rsidR="006A3C83" w:rsidRDefault="006A3C83" w:rsidP="006A3C8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Apenas a inovação constante </w:t>
      </w:r>
      <w:r w:rsidR="002677D5">
        <w:rPr>
          <w:rFonts w:cstheme="minorHAnsi"/>
          <w:sz w:val="24"/>
          <w:szCs w:val="24"/>
        </w:rPr>
        <w:t xml:space="preserve">permite </w:t>
      </w:r>
      <w:r>
        <w:rPr>
          <w:rFonts w:cstheme="minorHAnsi"/>
          <w:sz w:val="24"/>
          <w:szCs w:val="24"/>
        </w:rPr>
        <w:t>garant</w:t>
      </w:r>
      <w:r w:rsidR="002677D5">
        <w:rPr>
          <w:rFonts w:cstheme="minorHAnsi"/>
          <w:sz w:val="24"/>
          <w:szCs w:val="24"/>
        </w:rPr>
        <w:t>ir</w:t>
      </w:r>
      <w:r>
        <w:rPr>
          <w:rFonts w:cstheme="minorHAnsi"/>
          <w:sz w:val="24"/>
          <w:szCs w:val="24"/>
        </w:rPr>
        <w:t xml:space="preserve"> a sustentabilidade a longo prazo.  Esta não é uma característica apenas dos dias de hoje, mais “acelerados”, mas trata-se de um fenômeno histórico quase que permanente</w:t>
      </w:r>
      <w:r w:rsidR="00FF077A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</w:t>
      </w:r>
    </w:p>
    <w:p w:rsidR="006A3C83" w:rsidRPr="00C757FD" w:rsidRDefault="006A3C83" w:rsidP="006A3C83">
      <w:pPr>
        <w:ind w:left="113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</w:t>
      </w:r>
      <w:r w:rsidRPr="00C757FD">
        <w:rPr>
          <w:rFonts w:cstheme="minorHAnsi"/>
          <w:sz w:val="24"/>
          <w:szCs w:val="24"/>
        </w:rPr>
        <w:t xml:space="preserve"> inovação é o único </w:t>
      </w:r>
      <w:r>
        <w:rPr>
          <w:rFonts w:cstheme="minorHAnsi"/>
          <w:sz w:val="24"/>
          <w:szCs w:val="24"/>
        </w:rPr>
        <w:t xml:space="preserve">(meio) </w:t>
      </w:r>
      <w:r w:rsidRPr="00C757FD">
        <w:rPr>
          <w:rFonts w:cstheme="minorHAnsi"/>
          <w:sz w:val="24"/>
          <w:szCs w:val="24"/>
        </w:rPr>
        <w:t>que garante a vantagem competitiva de forma sustentada. A questão da inovação tem levantado a atenção de estudiosos há tempos. Adam Smith (o pai da economia moderna e considerado o mais importante teórico do liberalismo econômico no século 18), estudando conceitos que se referem à mudança organizacional, já apontava a relação entre acumulação de capital e a tecnologia de manufatura.</w:t>
      </w:r>
    </w:p>
    <w:p w:rsidR="006A3C83" w:rsidRDefault="006A3C83" w:rsidP="006A3C83">
      <w:pPr>
        <w:ind w:left="1134"/>
        <w:rPr>
          <w:rFonts w:cstheme="minorHAnsi"/>
          <w:sz w:val="24"/>
          <w:szCs w:val="24"/>
        </w:rPr>
      </w:pPr>
      <w:r w:rsidRPr="00C757FD">
        <w:rPr>
          <w:rFonts w:cstheme="minorHAnsi"/>
          <w:sz w:val="24"/>
          <w:szCs w:val="24"/>
        </w:rPr>
        <w:t>A inovação, assim como a própria capacidade de inovar, geram soluções inovadoras e acompanha a natureza empresarial desde os primeiros ensaios administrativos ainda na Idade Média. Com o passar dos tempos, foi se percebendo que esse conceito não é um poder “inventivo” característico apenas de pessoas, mas sim um complexo mecanismo capaz de traduzir processos em vantagens competitivas e duradouras para as instituições.</w:t>
      </w:r>
      <w:r>
        <w:rPr>
          <w:rFonts w:cstheme="minorHAnsi"/>
          <w:sz w:val="24"/>
          <w:szCs w:val="24"/>
        </w:rPr>
        <w:t xml:space="preserve"> </w:t>
      </w:r>
    </w:p>
    <w:p w:rsidR="006A3C83" w:rsidRDefault="006A3C83" w:rsidP="006A3C8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Citado à pág. 14 da apostila 03.</w:t>
      </w:r>
    </w:p>
    <w:p w:rsidR="008A30E0" w:rsidRDefault="008A30E0" w:rsidP="006A3C83">
      <w:pPr>
        <w:rPr>
          <w:rFonts w:cstheme="minorHAnsi"/>
          <w:sz w:val="24"/>
          <w:szCs w:val="24"/>
        </w:rPr>
      </w:pPr>
    </w:p>
    <w:p w:rsidR="006A3C83" w:rsidRPr="008A30E0" w:rsidRDefault="006A3C83" w:rsidP="006A3C83">
      <w:pPr>
        <w:rPr>
          <w:rFonts w:cstheme="minorHAnsi"/>
          <w:b/>
          <w:sz w:val="24"/>
          <w:szCs w:val="24"/>
        </w:rPr>
      </w:pPr>
      <w:r w:rsidRPr="008A30E0">
        <w:rPr>
          <w:rFonts w:cstheme="minorHAnsi"/>
          <w:b/>
          <w:sz w:val="24"/>
          <w:szCs w:val="24"/>
        </w:rPr>
        <w:t>PARA REFLETIR</w:t>
      </w:r>
    </w:p>
    <w:p w:rsidR="006A3C83" w:rsidRPr="005C1AFD" w:rsidRDefault="006A3C83" w:rsidP="006A3C83">
      <w:pPr>
        <w:spacing w:after="0"/>
        <w:ind w:left="1134"/>
        <w:jc w:val="both"/>
        <w:rPr>
          <w:rFonts w:cstheme="minorHAnsi"/>
          <w:sz w:val="24"/>
          <w:szCs w:val="24"/>
        </w:rPr>
      </w:pPr>
      <w:r w:rsidRPr="005C1AFD">
        <w:rPr>
          <w:rFonts w:cstheme="minorHAnsi"/>
          <w:sz w:val="24"/>
          <w:szCs w:val="24"/>
        </w:rPr>
        <w:t xml:space="preserve">E quanto à sua empresa? Ela está pronta a esse tipo de gestão aplicada? </w:t>
      </w:r>
    </w:p>
    <w:p w:rsidR="006A3C83" w:rsidRPr="005C1AFD" w:rsidRDefault="006A3C83" w:rsidP="006A3C83">
      <w:pPr>
        <w:spacing w:after="0"/>
        <w:ind w:left="1134"/>
        <w:jc w:val="both"/>
        <w:rPr>
          <w:rFonts w:cstheme="minorHAnsi"/>
          <w:sz w:val="24"/>
          <w:szCs w:val="24"/>
        </w:rPr>
      </w:pPr>
      <w:r w:rsidRPr="005C1AFD">
        <w:rPr>
          <w:rFonts w:cstheme="minorHAnsi"/>
          <w:sz w:val="24"/>
          <w:szCs w:val="24"/>
        </w:rPr>
        <w:t xml:space="preserve">Trabalha com os componentes necessários para que as inovações ocorram e tragam benefícios para a empresa de forma a proporcionar vantagens competitivas sustentáveis? A gestão de inovação demanda definição </w:t>
      </w:r>
      <w:r w:rsidRPr="005C1AFD">
        <w:rPr>
          <w:rFonts w:cstheme="minorHAnsi"/>
          <w:sz w:val="24"/>
          <w:szCs w:val="24"/>
        </w:rPr>
        <w:lastRenderedPageBreak/>
        <w:t>estratégica (no que e para que inovar), como inovar, e interferências na cultura organizacional para que ela favoreça a mudança, a inovação.</w:t>
      </w:r>
    </w:p>
    <w:p w:rsidR="006A3C83" w:rsidRPr="005C1AFD" w:rsidRDefault="006A3C83" w:rsidP="006A3C83">
      <w:pPr>
        <w:spacing w:after="0"/>
        <w:ind w:left="1134"/>
        <w:jc w:val="both"/>
        <w:rPr>
          <w:rFonts w:cstheme="minorHAnsi"/>
          <w:sz w:val="24"/>
          <w:szCs w:val="24"/>
        </w:rPr>
      </w:pPr>
      <w:r w:rsidRPr="005C1AFD">
        <w:rPr>
          <w:rFonts w:cstheme="minorHAnsi"/>
          <w:sz w:val="24"/>
          <w:szCs w:val="24"/>
        </w:rPr>
        <w:t>O processo de aprendizagem passa por uma profunda modificação de suas estruturas, repensando o papel do professor, do aluno e de toda a comunidade acadêmica envolvida.</w:t>
      </w:r>
    </w:p>
    <w:p w:rsidR="006A3C83" w:rsidRPr="005C1AFD" w:rsidRDefault="006A3C83" w:rsidP="006A3C83">
      <w:pPr>
        <w:spacing w:after="0"/>
        <w:ind w:left="1134"/>
        <w:jc w:val="both"/>
        <w:rPr>
          <w:rFonts w:cstheme="minorHAnsi"/>
          <w:sz w:val="24"/>
          <w:szCs w:val="24"/>
        </w:rPr>
      </w:pPr>
      <w:r w:rsidRPr="005C1AFD">
        <w:rPr>
          <w:rFonts w:cstheme="minorHAnsi"/>
          <w:sz w:val="24"/>
          <w:szCs w:val="24"/>
        </w:rPr>
        <w:t>Crianças, jovens e adultos apresentam demandas específicas de ambiente  e conteúdo. Em um mundo em que o compartilhamento é a palavra de ordem  e os ambientes passaram a ser grandes espaços de trocas e de vivências,  é preciso mudar.</w:t>
      </w:r>
    </w:p>
    <w:p w:rsidR="006A3C83" w:rsidRDefault="006A3C83" w:rsidP="006A3C83">
      <w:pPr>
        <w:spacing w:after="0"/>
        <w:ind w:left="1134"/>
        <w:jc w:val="both"/>
        <w:rPr>
          <w:rFonts w:cstheme="minorHAnsi"/>
          <w:sz w:val="24"/>
          <w:szCs w:val="24"/>
        </w:rPr>
      </w:pPr>
      <w:r w:rsidRPr="005C1AFD">
        <w:rPr>
          <w:rFonts w:cstheme="minorHAnsi"/>
          <w:sz w:val="24"/>
          <w:szCs w:val="24"/>
        </w:rPr>
        <w:t>Neste cenário, ambientes corporativos devem estar prontos para atrair, fomentar e produzir uma rede de criação que traduza ideias em projetos.  E aí a sua empresa estará preparada!</w:t>
      </w:r>
    </w:p>
    <w:p w:rsidR="006A3C83" w:rsidRDefault="006A3C83" w:rsidP="00B00571">
      <w:pPr>
        <w:rPr>
          <w:rFonts w:cstheme="minorHAnsi"/>
          <w:sz w:val="24"/>
          <w:szCs w:val="24"/>
        </w:rPr>
      </w:pPr>
    </w:p>
    <w:p w:rsidR="008A30E0" w:rsidRDefault="008A30E0" w:rsidP="00B0057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Questões apresentadas na pág. 15 da apostila 03. </w:t>
      </w:r>
    </w:p>
    <w:p w:rsidR="008A30E0" w:rsidRDefault="008A30E0" w:rsidP="00B00571">
      <w:pPr>
        <w:rPr>
          <w:rFonts w:cstheme="minorHAnsi"/>
          <w:sz w:val="24"/>
          <w:szCs w:val="24"/>
        </w:rPr>
      </w:pPr>
    </w:p>
    <w:p w:rsidR="00D8780A" w:rsidRPr="00AC56A3" w:rsidRDefault="00D8780A" w:rsidP="00D8780A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RECURSOS</w:t>
      </w:r>
    </w:p>
    <w:p w:rsidR="00D8780A" w:rsidRPr="008A706E" w:rsidRDefault="00D8780A" w:rsidP="00D8780A">
      <w:pPr>
        <w:rPr>
          <w:rFonts w:cstheme="minorHAnsi"/>
          <w:color w:val="000000" w:themeColor="text1"/>
          <w:sz w:val="24"/>
          <w:szCs w:val="24"/>
        </w:rPr>
      </w:pPr>
      <w:r w:rsidRPr="008A706E">
        <w:rPr>
          <w:rFonts w:cstheme="minorHAnsi"/>
          <w:color w:val="000000" w:themeColor="text1"/>
          <w:sz w:val="24"/>
          <w:szCs w:val="24"/>
        </w:rPr>
        <w:t xml:space="preserve">Professor, nesta aula, priorize </w:t>
      </w:r>
      <w:r>
        <w:rPr>
          <w:rFonts w:cstheme="minorHAnsi"/>
          <w:color w:val="000000" w:themeColor="text1"/>
          <w:sz w:val="24"/>
          <w:szCs w:val="24"/>
        </w:rPr>
        <w:t>a</w:t>
      </w:r>
      <w:r w:rsidRPr="008A706E">
        <w:rPr>
          <w:rFonts w:cstheme="minorHAnsi"/>
          <w:color w:val="000000" w:themeColor="text1"/>
          <w:sz w:val="24"/>
          <w:szCs w:val="24"/>
        </w:rPr>
        <w:t xml:space="preserve">s dinâmicas de grupo e ao método dialógico de perguntas e resposta e novas perguntas e respostas sucessivas. Note que esta dinâmica pode ocorrer tanto entre professor e alunos quanto diretamente entre alunos e equipes.  </w:t>
      </w:r>
    </w:p>
    <w:p w:rsidR="00D8780A" w:rsidRPr="008A706E" w:rsidRDefault="00D8780A" w:rsidP="00D8780A">
      <w:pPr>
        <w:rPr>
          <w:rFonts w:cstheme="minorHAnsi"/>
          <w:color w:val="000000" w:themeColor="text1"/>
          <w:sz w:val="24"/>
          <w:szCs w:val="24"/>
        </w:rPr>
      </w:pPr>
      <w:r w:rsidRPr="008A706E">
        <w:rPr>
          <w:rFonts w:cstheme="minorHAnsi"/>
          <w:color w:val="000000" w:themeColor="text1"/>
          <w:sz w:val="24"/>
          <w:szCs w:val="24"/>
        </w:rPr>
        <w:t xml:space="preserve">Não será </w:t>
      </w:r>
      <w:r>
        <w:rPr>
          <w:rFonts w:cstheme="minorHAnsi"/>
          <w:color w:val="000000" w:themeColor="text1"/>
          <w:sz w:val="24"/>
          <w:szCs w:val="24"/>
        </w:rPr>
        <w:t>indispensável a</w:t>
      </w:r>
      <w:r w:rsidRPr="008A706E">
        <w:rPr>
          <w:rFonts w:cstheme="minorHAnsi"/>
          <w:color w:val="000000" w:themeColor="text1"/>
          <w:sz w:val="24"/>
          <w:szCs w:val="24"/>
        </w:rPr>
        <w:t xml:space="preserve"> conexão à internet</w:t>
      </w:r>
      <w:r>
        <w:rPr>
          <w:rFonts w:cstheme="minorHAnsi"/>
          <w:color w:val="000000" w:themeColor="text1"/>
          <w:sz w:val="24"/>
          <w:szCs w:val="24"/>
        </w:rPr>
        <w:t xml:space="preserve">, mas caso ela seja possível você poderá acrescentar vídeos curtos ou outras demonstrações a partir da internet. </w:t>
      </w:r>
    </w:p>
    <w:p w:rsidR="00D8780A" w:rsidRDefault="00D8780A" w:rsidP="00D8780A">
      <w:pPr>
        <w:rPr>
          <w:rFonts w:cstheme="minorHAnsi"/>
          <w:color w:val="000000" w:themeColor="text1"/>
          <w:sz w:val="24"/>
          <w:szCs w:val="24"/>
        </w:rPr>
      </w:pPr>
      <w:r w:rsidRPr="008A706E">
        <w:rPr>
          <w:rFonts w:cstheme="minorHAnsi"/>
          <w:color w:val="000000" w:themeColor="text1"/>
          <w:sz w:val="24"/>
          <w:szCs w:val="24"/>
        </w:rPr>
        <w:t>Você também poderá sugerir ou deixar os alunos à vontade para disporem suas cadeiras conforme a organização das equipes.</w:t>
      </w:r>
    </w:p>
    <w:p w:rsidR="00161AF8" w:rsidRPr="00AC56A3" w:rsidRDefault="00161AF8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AVALIAÇÃO</w:t>
      </w:r>
    </w:p>
    <w:p w:rsidR="00315AF6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Professor, </w:t>
      </w:r>
      <w:r w:rsidR="00315AF6">
        <w:rPr>
          <w:rFonts w:cstheme="minorHAnsi"/>
          <w:sz w:val="24"/>
          <w:szCs w:val="24"/>
        </w:rPr>
        <w:t>a avaliação desta aula, se os objetivos de aprendizagem foram ou estão conquistados, deverá se dar pela capacidade revelada pelos alunos em:</w:t>
      </w:r>
    </w:p>
    <w:p w:rsidR="00315AF6" w:rsidRDefault="00315AF6" w:rsidP="006A3C83">
      <w:pPr>
        <w:pStyle w:val="PargrafodaLista"/>
        <w:numPr>
          <w:ilvl w:val="0"/>
          <w:numId w:val="8"/>
        </w:numPr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Discernirem e reconheceram na prática </w:t>
      </w:r>
      <w:r w:rsidR="000212E9">
        <w:rPr>
          <w:rFonts w:cstheme="minorHAnsi"/>
          <w:sz w:val="24"/>
          <w:szCs w:val="24"/>
        </w:rPr>
        <w:t xml:space="preserve">técnicas e dicas de como </w:t>
      </w:r>
      <w:r w:rsidR="006A3C83">
        <w:rPr>
          <w:rFonts w:cstheme="minorHAnsi"/>
          <w:sz w:val="24"/>
          <w:szCs w:val="24"/>
        </w:rPr>
        <w:t xml:space="preserve">combinação entre </w:t>
      </w:r>
      <w:r w:rsidR="000212E9">
        <w:rPr>
          <w:rFonts w:cstheme="minorHAnsi"/>
          <w:sz w:val="24"/>
          <w:szCs w:val="24"/>
        </w:rPr>
        <w:t xml:space="preserve"> inovação </w:t>
      </w:r>
      <w:r w:rsidR="006A3C83">
        <w:rPr>
          <w:rFonts w:cstheme="minorHAnsi"/>
          <w:sz w:val="24"/>
          <w:szCs w:val="24"/>
        </w:rPr>
        <w:t xml:space="preserve">e sustentabilidade </w:t>
      </w:r>
      <w:r w:rsidR="000212E9">
        <w:rPr>
          <w:rFonts w:cstheme="minorHAnsi"/>
          <w:sz w:val="24"/>
          <w:szCs w:val="24"/>
        </w:rPr>
        <w:t>pode ser estimulada dentro de uma equipe ou empresa;</w:t>
      </w:r>
    </w:p>
    <w:p w:rsidR="00315AF6" w:rsidRDefault="00315AF6" w:rsidP="006A3C83">
      <w:pPr>
        <w:pStyle w:val="PargrafodaLista"/>
        <w:numPr>
          <w:ilvl w:val="0"/>
          <w:numId w:val="8"/>
        </w:numPr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Perceberam em seus negócios ou projetos onde, como e por que devem </w:t>
      </w:r>
      <w:r w:rsidR="000212E9">
        <w:rPr>
          <w:rFonts w:cstheme="minorHAnsi"/>
          <w:sz w:val="24"/>
          <w:szCs w:val="24"/>
        </w:rPr>
        <w:t xml:space="preserve">estimular profissionais inovadores e </w:t>
      </w:r>
      <w:r>
        <w:rPr>
          <w:rFonts w:cstheme="minorHAnsi"/>
          <w:sz w:val="24"/>
          <w:szCs w:val="24"/>
        </w:rPr>
        <w:t xml:space="preserve">tentar </w:t>
      </w:r>
      <w:r w:rsidR="000212E9">
        <w:rPr>
          <w:rFonts w:cstheme="minorHAnsi"/>
          <w:sz w:val="24"/>
          <w:szCs w:val="24"/>
        </w:rPr>
        <w:t>construir equipes inovadoras</w:t>
      </w:r>
      <w:r w:rsidR="006A3C83">
        <w:rPr>
          <w:rFonts w:cstheme="minorHAnsi"/>
          <w:sz w:val="24"/>
          <w:szCs w:val="24"/>
        </w:rPr>
        <w:t xml:space="preserve"> que sejam também sustentáveis.</w:t>
      </w:r>
    </w:p>
    <w:p w:rsidR="006A3C83" w:rsidRDefault="006A3C83" w:rsidP="00C01FEF">
      <w:pPr>
        <w:rPr>
          <w:rFonts w:cstheme="minorHAnsi"/>
          <w:sz w:val="24"/>
          <w:szCs w:val="24"/>
        </w:rPr>
      </w:pPr>
    </w:p>
    <w:p w:rsidR="00C01FEF" w:rsidRPr="00C01FEF" w:rsidRDefault="00C01FEF" w:rsidP="00C01FE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Você poderá fazer, ao final da aula, uma rodada de avaliação entre equipes ou com toda a sala. </w:t>
      </w:r>
    </w:p>
    <w:p w:rsidR="008767F5" w:rsidRPr="00AC56A3" w:rsidRDefault="00315AF6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R</w:t>
      </w:r>
      <w:r w:rsidR="008767F5" w:rsidRPr="00AC56A3">
        <w:rPr>
          <w:rFonts w:cstheme="minorHAnsi"/>
          <w:sz w:val="24"/>
          <w:szCs w:val="24"/>
        </w:rPr>
        <w:t xml:space="preserve">etome os objetivos de aprendizagem estabelecidos </w:t>
      </w:r>
      <w:r>
        <w:rPr>
          <w:rFonts w:cstheme="minorHAnsi"/>
          <w:sz w:val="24"/>
          <w:szCs w:val="24"/>
        </w:rPr>
        <w:t xml:space="preserve">no tópico acima. </w:t>
      </w:r>
      <w:r w:rsidR="008767F5" w:rsidRPr="00AC56A3">
        <w:rPr>
          <w:rFonts w:cstheme="minorHAnsi"/>
          <w:sz w:val="24"/>
          <w:szCs w:val="24"/>
        </w:rPr>
        <w:t>A avaliação pode e deve reforçar os pontos ministrados e, apontar eventuais lacunas a resolver dentro ou fora da sala de aula.</w:t>
      </w:r>
      <w:r w:rsidR="003F3A7A">
        <w:rPr>
          <w:rFonts w:cstheme="minorHAnsi"/>
          <w:sz w:val="24"/>
          <w:szCs w:val="24"/>
        </w:rPr>
        <w:t xml:space="preserve">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Destaquemos que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a avaliação é fundamental na construção do aprendizado do aluno. Mais do que </w:t>
      </w:r>
      <w:r w:rsidR="00C7229A">
        <w:rPr>
          <w:rFonts w:cstheme="minorHAnsi"/>
          <w:sz w:val="24"/>
          <w:szCs w:val="24"/>
        </w:rPr>
        <w:t xml:space="preserve">simplesmente </w:t>
      </w:r>
      <w:r w:rsidRPr="00AC56A3">
        <w:rPr>
          <w:rFonts w:cstheme="minorHAnsi"/>
          <w:sz w:val="24"/>
          <w:szCs w:val="24"/>
        </w:rPr>
        <w:t>dar nota</w:t>
      </w:r>
      <w:r w:rsidR="00C7229A">
        <w:rPr>
          <w:rFonts w:cstheme="minorHAnsi"/>
          <w:sz w:val="24"/>
          <w:szCs w:val="24"/>
        </w:rPr>
        <w:t xml:space="preserve">s e </w:t>
      </w:r>
      <w:r w:rsidRPr="00AC56A3">
        <w:rPr>
          <w:rFonts w:cstheme="minorHAnsi"/>
          <w:sz w:val="24"/>
          <w:szCs w:val="24"/>
        </w:rPr>
        <w:t xml:space="preserve">atribuir um número ou um conceito (bom, razoável, ruim, por exemplo) ao desempenho </w:t>
      </w:r>
      <w:r w:rsidR="00C7229A">
        <w:rPr>
          <w:rFonts w:cstheme="minorHAnsi"/>
          <w:sz w:val="24"/>
          <w:szCs w:val="24"/>
        </w:rPr>
        <w:t xml:space="preserve">do aluno </w:t>
      </w:r>
      <w:r w:rsidRPr="00AC56A3">
        <w:rPr>
          <w:rFonts w:cstheme="minorHAnsi"/>
          <w:sz w:val="24"/>
          <w:szCs w:val="24"/>
        </w:rPr>
        <w:t>ou da equipe, o que importa é examinar, junto com eles e numa postura de diálogo qual foi o conhecimento assimilado e o aprendizado</w:t>
      </w:r>
      <w:r w:rsidR="00C7229A">
        <w:rPr>
          <w:rFonts w:cstheme="minorHAnsi"/>
          <w:sz w:val="24"/>
          <w:szCs w:val="24"/>
        </w:rPr>
        <w:t xml:space="preserve"> real</w:t>
      </w:r>
      <w:r w:rsidRPr="00AC56A3">
        <w:rPr>
          <w:rFonts w:cstheme="minorHAnsi"/>
          <w:sz w:val="24"/>
          <w:szCs w:val="24"/>
        </w:rPr>
        <w:t>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em mente que esta abordagem implica avaliar CONHECIMENTO, HABILIDADES E ATITUDES (C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A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).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O conhecimento em si é a avaliação mais comum e tradicional. Mas é importante saber se este conhecimento formal está se traduzindo em habilidades reais dos alunos no domínio dos conceitos e das ferramentas. E, além disso, em atitudes concretas e construtivas de aprendizado.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Com a abordagem apropriada, esta avaliação poderá ser feita de forma curta.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Faça ao final da aula, uma breve avaliação (cerca de 7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minutos, p</w:t>
      </w:r>
      <w:r w:rsidR="000942EF">
        <w:rPr>
          <w:rFonts w:cstheme="minorHAnsi"/>
          <w:sz w:val="24"/>
          <w:szCs w:val="24"/>
        </w:rPr>
        <w:t>or</w:t>
      </w:r>
      <w:r w:rsidRPr="00AC56A3">
        <w:rPr>
          <w:rFonts w:cstheme="minorHAnsi"/>
          <w:sz w:val="24"/>
          <w:szCs w:val="24"/>
        </w:rPr>
        <w:t xml:space="preserve"> exemplo) </w:t>
      </w:r>
      <w:r w:rsidR="00C7229A">
        <w:rPr>
          <w:rFonts w:cstheme="minorHAnsi"/>
          <w:sz w:val="24"/>
          <w:szCs w:val="24"/>
        </w:rPr>
        <w:t xml:space="preserve">junto aos alunos e </w:t>
      </w:r>
      <w:r w:rsidRPr="00AC56A3">
        <w:rPr>
          <w:rFonts w:cstheme="minorHAnsi"/>
          <w:sz w:val="24"/>
          <w:szCs w:val="24"/>
        </w:rPr>
        <w:t xml:space="preserve">equipes para saber se conseguiram dominar os conceitos e as ferramentas básicas </w:t>
      </w:r>
      <w:r w:rsidR="000942EF">
        <w:rPr>
          <w:rFonts w:cstheme="minorHAnsi"/>
          <w:sz w:val="24"/>
          <w:szCs w:val="24"/>
        </w:rPr>
        <w:t>expost</w:t>
      </w:r>
      <w:r w:rsidR="00C7229A">
        <w:rPr>
          <w:rFonts w:cstheme="minorHAnsi"/>
          <w:sz w:val="24"/>
          <w:szCs w:val="24"/>
        </w:rPr>
        <w:t>a</w:t>
      </w:r>
      <w:r w:rsidR="000942EF">
        <w:rPr>
          <w:rFonts w:cstheme="minorHAnsi"/>
          <w:sz w:val="24"/>
          <w:szCs w:val="24"/>
        </w:rPr>
        <w:t>s nesta au</w:t>
      </w:r>
      <w:r w:rsidR="00C7229A">
        <w:rPr>
          <w:rFonts w:cstheme="minorHAnsi"/>
          <w:sz w:val="24"/>
          <w:szCs w:val="24"/>
        </w:rPr>
        <w:t>l</w:t>
      </w:r>
      <w:r w:rsidR="000942EF">
        <w:rPr>
          <w:rFonts w:cstheme="minorHAnsi"/>
          <w:sz w:val="24"/>
          <w:szCs w:val="24"/>
        </w:rPr>
        <w:t xml:space="preserve">a. </w:t>
      </w:r>
    </w:p>
    <w:p w:rsidR="008767F5" w:rsidRPr="00AC56A3" w:rsidRDefault="00C7229A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Procure fazer isto </w:t>
      </w:r>
      <w:r w:rsidR="008767F5" w:rsidRPr="00AC56A3">
        <w:rPr>
          <w:rFonts w:cstheme="minorHAnsi"/>
          <w:sz w:val="24"/>
          <w:szCs w:val="24"/>
        </w:rPr>
        <w:t xml:space="preserve">a partir dos DESAFIOS DEFINIDOS ou situações-problema a enfrentar.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presente que o elemento principal e direcionador das atividades avaliativas do 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A é o problema: o conhecimento adquirido, a capacidade real e a postura para bem resolvê-lo.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Se o desafio é o problema, então a régua ou a métrica será a capacidade de resolvê-lo.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São três os principais instrumentos de avaliação </w:t>
      </w:r>
      <w:r w:rsidR="004A0D35">
        <w:rPr>
          <w:rFonts w:cstheme="minorHAnsi"/>
          <w:sz w:val="24"/>
          <w:szCs w:val="24"/>
        </w:rPr>
        <w:t xml:space="preserve">que podem ser </w:t>
      </w:r>
      <w:r w:rsidRPr="00AC56A3">
        <w:rPr>
          <w:rFonts w:cstheme="minorHAnsi"/>
          <w:sz w:val="24"/>
          <w:szCs w:val="24"/>
        </w:rPr>
        <w:t>utilizados: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(1)</w:t>
      </w:r>
      <w:r w:rsidR="00274422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SOCIALIZAÇÃO</w:t>
      </w:r>
      <w:r w:rsidR="0086442D">
        <w:rPr>
          <w:rFonts w:cstheme="minorHAnsi"/>
          <w:sz w:val="24"/>
          <w:szCs w:val="24"/>
        </w:rPr>
        <w:t xml:space="preserve"> E COMPARTILHAMENTO</w:t>
      </w:r>
      <w:r w:rsidRPr="00AC56A3">
        <w:rPr>
          <w:rFonts w:cstheme="minorHAnsi"/>
          <w:sz w:val="24"/>
          <w:szCs w:val="24"/>
        </w:rPr>
        <w:t xml:space="preserve"> DOS RESULTADOS</w:t>
      </w:r>
      <w:r w:rsidR="0086442D">
        <w:rPr>
          <w:rFonts w:cstheme="minorHAnsi"/>
          <w:sz w:val="24"/>
          <w:szCs w:val="24"/>
        </w:rPr>
        <w:t xml:space="preserve">: </w:t>
      </w:r>
      <w:r w:rsidR="004A0D35">
        <w:rPr>
          <w:rFonts w:cstheme="minorHAnsi"/>
          <w:sz w:val="24"/>
          <w:szCs w:val="24"/>
        </w:rPr>
        <w:t xml:space="preserve"> Peça </w:t>
      </w:r>
      <w:r w:rsidR="0086442D">
        <w:rPr>
          <w:rFonts w:cstheme="minorHAnsi"/>
          <w:sz w:val="24"/>
          <w:szCs w:val="24"/>
        </w:rPr>
        <w:t xml:space="preserve">aos alunos e equipes que exponham o que aprenderam e os frutos dos seus trabalhos para os demais.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(2)</w:t>
      </w:r>
      <w:r w:rsidR="00274422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RELATÓRIO TÉCNICO: “texto escrito estruturado que contempla o passo a passo do desenvolvimento do problema e a proposta de solução do problema.”, FREZATTI et ali (2018)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(3)</w:t>
      </w:r>
      <w:r w:rsidR="00274422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OBSERVAÇÃO DOCENTE</w:t>
      </w:r>
      <w:r w:rsidR="0086442D">
        <w:rPr>
          <w:rFonts w:cstheme="minorHAnsi"/>
          <w:sz w:val="24"/>
          <w:szCs w:val="24"/>
        </w:rPr>
        <w:t xml:space="preserve">: Como professor, você pode pontuar e destacar conquistas dos alunos e seus progressos. Ressalte a eles também os percursos e trilhas percorridos.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Dado o tempo exíguo de aula, entenda que o relatório técnico de produção será feito de forma primordialmente oral pelos alunos e equipes ou em notas ao longo do curso.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lastRenderedPageBreak/>
        <w:t>Procure perceber e “medir” o quanto os alunos apreenderam uma noção básica dos conceitos expostos.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Além da compreensão básica, o importante é perceber se eles captaram e estão sensíveis à necessidade de dominar estes conceitos básicos ao longo do curso.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Retorne aos objetivos de aprendizagem definidos no início deste plano de aula para conferir se foram realizados. Caso não, procure enfrentá-los nas próximas aulas de forma concentrada (se houver tempo hábil) ou distribuída.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 medida do sucesso desta aula será dada por terem captado ou não a importância da disciplina e por acender em seus alunos a curiosidade pelo tema, mais do que um domínio estrito de todos os seus conceitos e ferramentas.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CRONOGRAMA:</w:t>
      </w:r>
    </w:p>
    <w:p w:rsidR="0086442D" w:rsidRPr="00B42BF0" w:rsidRDefault="008767F5" w:rsidP="0086442D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Professor, </w:t>
      </w:r>
      <w:r w:rsidR="006A3C83">
        <w:rPr>
          <w:rFonts w:cstheme="minorHAnsi"/>
          <w:sz w:val="24"/>
          <w:szCs w:val="24"/>
        </w:rPr>
        <w:t>f</w:t>
      </w:r>
      <w:r w:rsidR="0086442D" w:rsidRPr="00B42BF0">
        <w:rPr>
          <w:rFonts w:cstheme="minorHAnsi"/>
          <w:sz w:val="24"/>
          <w:szCs w:val="24"/>
        </w:rPr>
        <w:t xml:space="preserve">ique </w:t>
      </w:r>
      <w:r w:rsidR="00315AF6">
        <w:rPr>
          <w:rFonts w:cstheme="minorHAnsi"/>
          <w:sz w:val="24"/>
          <w:szCs w:val="24"/>
        </w:rPr>
        <w:t xml:space="preserve">atento </w:t>
      </w:r>
      <w:r w:rsidR="0086442D" w:rsidRPr="00B42BF0">
        <w:rPr>
          <w:rFonts w:cstheme="minorHAnsi"/>
          <w:sz w:val="24"/>
          <w:szCs w:val="24"/>
        </w:rPr>
        <w:t>às dinâmicas de grupo e ao método dialógico de perguntas e resposta</w:t>
      </w:r>
      <w:r w:rsidR="0086442D">
        <w:rPr>
          <w:rFonts w:cstheme="minorHAnsi"/>
          <w:sz w:val="24"/>
          <w:szCs w:val="24"/>
        </w:rPr>
        <w:t xml:space="preserve"> e novas perguntas e respostas</w:t>
      </w:r>
      <w:r w:rsidR="0086442D" w:rsidRPr="00B42BF0">
        <w:rPr>
          <w:rFonts w:cstheme="minorHAnsi"/>
          <w:sz w:val="24"/>
          <w:szCs w:val="24"/>
        </w:rPr>
        <w:t xml:space="preserve"> sucessivas</w:t>
      </w:r>
      <w:r w:rsidR="0086442D">
        <w:rPr>
          <w:rFonts w:cstheme="minorHAnsi"/>
          <w:sz w:val="24"/>
          <w:szCs w:val="24"/>
        </w:rPr>
        <w:t xml:space="preserve">. Note que esta dinâmica pode ocorrer tanto entre professor e alunos quanto diretamente entre alunos e equipes. </w:t>
      </w:r>
      <w:r w:rsidR="0086442D" w:rsidRPr="00B42BF0">
        <w:rPr>
          <w:rFonts w:cstheme="minorHAnsi"/>
          <w:sz w:val="24"/>
          <w:szCs w:val="24"/>
        </w:rPr>
        <w:t xml:space="preserve">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Tempo total de aula: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45 minutos;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Abertura e aquecimento: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5 minutos;</w:t>
      </w:r>
      <w:r w:rsidR="003F3A7A">
        <w:rPr>
          <w:rFonts w:cstheme="minorHAnsi"/>
          <w:sz w:val="24"/>
          <w:szCs w:val="24"/>
        </w:rPr>
        <w:t xml:space="preserve">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Desenvolvimento e dinâmicas: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30 minutos;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Avaliação e fechamento: 10 minutos</w:t>
      </w: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 xml:space="preserve">REFERÊNCIAS BIBLIOGRÁFICAS </w:t>
      </w:r>
      <w:r w:rsidR="004D39DC">
        <w:rPr>
          <w:rFonts w:cstheme="minorHAnsi"/>
          <w:b/>
          <w:sz w:val="24"/>
          <w:szCs w:val="24"/>
        </w:rPr>
        <w:t>SOBRE  INOVAÇÃO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Referências na apostila </w:t>
      </w:r>
      <w:r w:rsidR="004D39DC" w:rsidRPr="004D39DC">
        <w:rPr>
          <w:rFonts w:cstheme="minorHAnsi"/>
          <w:sz w:val="24"/>
          <w:szCs w:val="24"/>
        </w:rPr>
        <w:t>03 – Soluções inovadores e sustentabilidade</w:t>
      </w:r>
    </w:p>
    <w:p w:rsidR="00CF58C3" w:rsidRDefault="009F1C0D" w:rsidP="00CF58C3">
      <w:pPr>
        <w:rPr>
          <w:rFonts w:cstheme="minorHAnsi"/>
          <w:sz w:val="24"/>
          <w:szCs w:val="24"/>
        </w:rPr>
      </w:pPr>
      <w:r w:rsidRPr="009F1C0D">
        <w:rPr>
          <w:rFonts w:cstheme="minorHAnsi"/>
          <w:sz w:val="24"/>
          <w:szCs w:val="24"/>
        </w:rPr>
        <w:t>Capítulo 3 3.1 – Conceitos de sustentabilidade .........................................................27 3.2 – Inovação tecnológica sustentável .....................................................................30</w:t>
      </w:r>
    </w:p>
    <w:p w:rsidR="008767F5" w:rsidRDefault="008767F5" w:rsidP="008767F5">
      <w:pPr>
        <w:rPr>
          <w:rStyle w:val="Hyperlink"/>
          <w:rFonts w:cstheme="minorHAnsi"/>
          <w:color w:val="000000" w:themeColor="text1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Apostila </w:t>
      </w:r>
      <w:r w:rsidRPr="0008664C">
        <w:rPr>
          <w:rFonts w:cstheme="minorHAnsi"/>
          <w:color w:val="000000" w:themeColor="text1"/>
          <w:sz w:val="24"/>
          <w:szCs w:val="24"/>
        </w:rPr>
        <w:t xml:space="preserve">disponível no link </w:t>
      </w:r>
      <w:hyperlink r:id="rId8" w:history="1">
        <w:r w:rsidR="00A773EF" w:rsidRPr="0008664C">
          <w:rPr>
            <w:rStyle w:val="Hyperlink"/>
            <w:rFonts w:cstheme="minorHAnsi"/>
            <w:color w:val="000000" w:themeColor="text1"/>
            <w:sz w:val="24"/>
            <w:szCs w:val="24"/>
          </w:rPr>
          <w:t>http://trampotech.com.br/</w:t>
        </w:r>
      </w:hyperlink>
    </w:p>
    <w:p w:rsidR="006077ED" w:rsidRDefault="006077ED" w:rsidP="008767F5">
      <w:pPr>
        <w:rPr>
          <w:rStyle w:val="Hyperlink"/>
          <w:rFonts w:cstheme="minorHAnsi"/>
          <w:color w:val="000000" w:themeColor="text1"/>
          <w:sz w:val="24"/>
          <w:szCs w:val="24"/>
        </w:rPr>
      </w:pPr>
      <w:bookmarkStart w:id="1" w:name="_GoBack"/>
      <w:bookmarkEnd w:id="1"/>
    </w:p>
    <w:p w:rsidR="009F1C0D" w:rsidRPr="0008664C" w:rsidRDefault="009F1C0D" w:rsidP="008767F5">
      <w:pPr>
        <w:rPr>
          <w:rFonts w:cstheme="minorHAnsi"/>
          <w:color w:val="000000" w:themeColor="text1"/>
          <w:sz w:val="24"/>
          <w:szCs w:val="24"/>
        </w:rPr>
      </w:pPr>
    </w:p>
    <w:p w:rsidR="0008664C" w:rsidRPr="006077ED" w:rsidRDefault="006077ED" w:rsidP="008767F5">
      <w:pPr>
        <w:rPr>
          <w:rFonts w:cstheme="minorHAnsi"/>
          <w:b/>
          <w:color w:val="000000" w:themeColor="text1"/>
          <w:sz w:val="24"/>
          <w:szCs w:val="24"/>
        </w:rPr>
      </w:pPr>
      <w:r w:rsidRPr="006077ED">
        <w:rPr>
          <w:rFonts w:cstheme="minorHAnsi"/>
          <w:b/>
          <w:color w:val="000000" w:themeColor="text1"/>
          <w:sz w:val="24"/>
          <w:szCs w:val="24"/>
        </w:rPr>
        <w:t xml:space="preserve">VÍDEOS: </w:t>
      </w:r>
    </w:p>
    <w:p w:rsidR="006077ED" w:rsidRPr="00AC56A3" w:rsidRDefault="006077ED" w:rsidP="006077ED">
      <w:pPr>
        <w:pStyle w:val="PargrafodaLista"/>
        <w:numPr>
          <w:ilvl w:val="0"/>
          <w:numId w:val="1"/>
        </w:numPr>
        <w:rPr>
          <w:rFonts w:cstheme="minorHAnsi"/>
          <w:sz w:val="24"/>
          <w:szCs w:val="24"/>
        </w:rPr>
      </w:pPr>
      <w:bookmarkStart w:id="2" w:name="_Hlk7521973"/>
      <w:r w:rsidRPr="00AC56A3">
        <w:rPr>
          <w:rFonts w:cstheme="minorHAnsi"/>
          <w:sz w:val="24"/>
          <w:szCs w:val="24"/>
        </w:rPr>
        <w:t xml:space="preserve">Peça aos alunos que assistam </w:t>
      </w:r>
      <w:r>
        <w:rPr>
          <w:rFonts w:cstheme="minorHAnsi"/>
          <w:sz w:val="24"/>
          <w:szCs w:val="24"/>
        </w:rPr>
        <w:t xml:space="preserve">previamente </w:t>
      </w:r>
      <w:r w:rsidRPr="00AC56A3">
        <w:rPr>
          <w:rFonts w:cstheme="minorHAnsi"/>
          <w:sz w:val="24"/>
          <w:szCs w:val="24"/>
        </w:rPr>
        <w:t>em casa ou em lan houses o</w:t>
      </w:r>
      <w:r>
        <w:rPr>
          <w:rFonts w:cstheme="minorHAnsi"/>
          <w:sz w:val="24"/>
          <w:szCs w:val="24"/>
        </w:rPr>
        <w:t>s</w:t>
      </w:r>
      <w:r w:rsidRPr="00AC56A3">
        <w:rPr>
          <w:rFonts w:cstheme="minorHAnsi"/>
          <w:sz w:val="24"/>
          <w:szCs w:val="24"/>
        </w:rPr>
        <w:t xml:space="preserve"> vídeo</w:t>
      </w:r>
      <w:r>
        <w:rPr>
          <w:rFonts w:cstheme="minorHAnsi"/>
          <w:sz w:val="24"/>
          <w:szCs w:val="24"/>
        </w:rPr>
        <w:t xml:space="preserve">s. </w:t>
      </w:r>
      <w:r w:rsidRPr="00AC56A3">
        <w:rPr>
          <w:rFonts w:cstheme="minorHAnsi"/>
          <w:sz w:val="24"/>
          <w:szCs w:val="24"/>
        </w:rPr>
        <w:t xml:space="preserve"> </w:t>
      </w:r>
    </w:p>
    <w:p w:rsidR="006077ED" w:rsidRPr="00AC56A3" w:rsidRDefault="006077ED" w:rsidP="006077ED">
      <w:pPr>
        <w:pStyle w:val="PargrafodaLista"/>
        <w:numPr>
          <w:ilvl w:val="0"/>
          <w:numId w:val="1"/>
        </w:num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Resuma e discuta com seus alunos, os pontos principais d</w:t>
      </w:r>
      <w:r>
        <w:rPr>
          <w:rFonts w:cstheme="minorHAnsi"/>
          <w:sz w:val="24"/>
          <w:szCs w:val="24"/>
        </w:rPr>
        <w:t xml:space="preserve">os vídeos que escolher. </w:t>
      </w:r>
      <w:r w:rsidRPr="00AC56A3">
        <w:rPr>
          <w:rFonts w:cstheme="minorHAnsi"/>
          <w:sz w:val="24"/>
          <w:szCs w:val="24"/>
        </w:rPr>
        <w:t xml:space="preserve"> </w:t>
      </w:r>
    </w:p>
    <w:bookmarkEnd w:id="2"/>
    <w:p w:rsidR="006077ED" w:rsidRDefault="006077ED" w:rsidP="008767F5">
      <w:pPr>
        <w:rPr>
          <w:rFonts w:cstheme="minorHAnsi"/>
          <w:color w:val="000000" w:themeColor="text1"/>
          <w:sz w:val="24"/>
          <w:szCs w:val="24"/>
        </w:rPr>
      </w:pPr>
    </w:p>
    <w:p w:rsidR="00A236A9" w:rsidRPr="00A236A9" w:rsidRDefault="00A236A9" w:rsidP="008767F5">
      <w:pPr>
        <w:rPr>
          <w:rFonts w:cstheme="minorHAnsi"/>
          <w:b/>
          <w:color w:val="000000" w:themeColor="text1"/>
          <w:sz w:val="24"/>
          <w:szCs w:val="24"/>
        </w:rPr>
      </w:pPr>
      <w:r w:rsidRPr="00A236A9">
        <w:rPr>
          <w:rFonts w:cstheme="minorHAnsi"/>
          <w:b/>
          <w:color w:val="000000" w:themeColor="text1"/>
          <w:sz w:val="24"/>
          <w:szCs w:val="24"/>
        </w:rPr>
        <w:lastRenderedPageBreak/>
        <w:t>Sustentabilidade, Inovação e Tecnologia | Carlos Piazza</w:t>
      </w:r>
    </w:p>
    <w:p w:rsidR="00DE3848" w:rsidRDefault="00A236A9" w:rsidP="008767F5">
      <w:pPr>
        <w:rPr>
          <w:rFonts w:cstheme="minorHAnsi"/>
          <w:color w:val="000000" w:themeColor="text1"/>
          <w:sz w:val="24"/>
          <w:szCs w:val="24"/>
        </w:rPr>
      </w:pPr>
      <w:r w:rsidRPr="00A236A9">
        <w:rPr>
          <w:rFonts w:cstheme="minorHAnsi"/>
          <w:color w:val="000000" w:themeColor="text1"/>
          <w:sz w:val="24"/>
          <w:szCs w:val="24"/>
        </w:rPr>
        <w:t>Muitos acham que sustentabilidade significa mudança de hábitos e atitudes em relação ao meio ambiente. Não! Sustentabilidade é um modelo de gestão. E a falta de sustentabilidade é um dos maiores motivos para o fato de que 40% das empresas da Fortune 500 desaparecerão em menos de 10 anos. Carlos Piazza, especialista em sustentabilidade,  esclarece este e outros mitos que povoam o imaginário da nova economia.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hyperlink r:id="rId9" w:history="1">
        <w:r w:rsidR="00FF077A" w:rsidRPr="00F05415">
          <w:rPr>
            <w:rStyle w:val="Hyperlink"/>
            <w:rFonts w:cstheme="minorHAnsi"/>
            <w:sz w:val="24"/>
            <w:szCs w:val="24"/>
          </w:rPr>
          <w:t>https://www.youtube.com/watch?v=0rz5uEh76kk</w:t>
        </w:r>
      </w:hyperlink>
    </w:p>
    <w:p w:rsidR="00FF077A" w:rsidRDefault="00FF077A" w:rsidP="00F228AE">
      <w:pPr>
        <w:rPr>
          <w:rFonts w:cstheme="minorHAnsi"/>
          <w:color w:val="000000" w:themeColor="text1"/>
          <w:sz w:val="24"/>
          <w:szCs w:val="24"/>
        </w:rPr>
      </w:pPr>
    </w:p>
    <w:p w:rsidR="00FF077A" w:rsidRPr="00FF077A" w:rsidRDefault="00FF077A" w:rsidP="00F228AE">
      <w:pPr>
        <w:rPr>
          <w:rFonts w:cstheme="minorHAnsi"/>
          <w:b/>
          <w:color w:val="000000" w:themeColor="text1"/>
          <w:sz w:val="24"/>
          <w:szCs w:val="24"/>
        </w:rPr>
      </w:pPr>
      <w:r w:rsidRPr="00FF077A">
        <w:rPr>
          <w:rFonts w:cstheme="minorHAnsi"/>
          <w:b/>
          <w:color w:val="000000" w:themeColor="text1"/>
          <w:sz w:val="24"/>
          <w:szCs w:val="24"/>
        </w:rPr>
        <w:t>3M - Inovação e Sustentabilidade</w:t>
      </w:r>
      <w:r>
        <w:rPr>
          <w:rFonts w:cstheme="minorHAnsi"/>
          <w:b/>
          <w:color w:val="000000" w:themeColor="text1"/>
          <w:sz w:val="24"/>
          <w:szCs w:val="24"/>
        </w:rPr>
        <w:t xml:space="preserve"> | 3M Brasil | 2,5 minutos</w:t>
      </w:r>
    </w:p>
    <w:p w:rsidR="00FF077A" w:rsidRPr="00FF077A" w:rsidRDefault="00FF077A" w:rsidP="00FF077A">
      <w:pPr>
        <w:rPr>
          <w:rFonts w:cstheme="minorHAnsi"/>
          <w:color w:val="000000" w:themeColor="text1"/>
          <w:sz w:val="24"/>
          <w:szCs w:val="24"/>
        </w:rPr>
      </w:pPr>
      <w:r w:rsidRPr="00FF077A">
        <w:rPr>
          <w:rFonts w:cstheme="minorHAnsi"/>
          <w:color w:val="000000" w:themeColor="text1"/>
          <w:sz w:val="24"/>
          <w:szCs w:val="24"/>
        </w:rPr>
        <w:t xml:space="preserve">O comprometimento com a Sustentabilidade deve nascer ligada aos valores da empresa, sua conduta ética e sua atitude inovadora. Na 3M, sustentabilidade é um compromisso de longo prazo, com investimentos permanentes desde 1970 quando criamos nossa área ambiental. Em 1.975, a 3M desenvolveu um programa pioneiro de </w:t>
      </w:r>
      <w:r w:rsidR="006077ED" w:rsidRPr="00FF077A">
        <w:rPr>
          <w:rFonts w:cstheme="minorHAnsi"/>
          <w:color w:val="000000" w:themeColor="text1"/>
          <w:sz w:val="24"/>
          <w:szCs w:val="24"/>
        </w:rPr>
        <w:t>ecoeficiência</w:t>
      </w:r>
      <w:r w:rsidRPr="00FF077A">
        <w:rPr>
          <w:rFonts w:cstheme="minorHAnsi"/>
          <w:color w:val="000000" w:themeColor="text1"/>
          <w:sz w:val="24"/>
          <w:szCs w:val="24"/>
        </w:rPr>
        <w:t xml:space="preserve"> chamado 3P - Prevenção da Poluição se Paga, aclamado pela ONU como boa prática corporativa.</w:t>
      </w:r>
    </w:p>
    <w:p w:rsidR="00FF077A" w:rsidRPr="00FF077A" w:rsidRDefault="00FF077A" w:rsidP="00FF077A">
      <w:pPr>
        <w:rPr>
          <w:rFonts w:cstheme="minorHAnsi"/>
          <w:color w:val="000000" w:themeColor="text1"/>
          <w:sz w:val="24"/>
          <w:szCs w:val="24"/>
        </w:rPr>
      </w:pPr>
      <w:r w:rsidRPr="00FF077A">
        <w:rPr>
          <w:rFonts w:cstheme="minorHAnsi"/>
          <w:color w:val="000000" w:themeColor="text1"/>
          <w:sz w:val="24"/>
          <w:szCs w:val="24"/>
        </w:rPr>
        <w:t>Desde os anos 1990, estabelecemos programas de metas ambientais e em 1998, introduzimos a Gestão do Ciclo de Vida de nossos produtos. Demandas da sociedade e respeito pelo meio-ambiente são grandes motivadores da Inovação 3M que gerou centenas e produtos com vantagens ambientais, além de soluções que protegem trabalhadores, preservam a segurança e cuidam da saúde das pessoas.</w:t>
      </w:r>
    </w:p>
    <w:p w:rsidR="00FF077A" w:rsidRDefault="00FF077A" w:rsidP="00F228AE">
      <w:pPr>
        <w:rPr>
          <w:rFonts w:cstheme="minorHAnsi"/>
          <w:color w:val="000000" w:themeColor="text1"/>
          <w:sz w:val="24"/>
          <w:szCs w:val="24"/>
        </w:rPr>
      </w:pPr>
      <w:r w:rsidRPr="00FF077A">
        <w:rPr>
          <w:rFonts w:cstheme="minorHAnsi"/>
          <w:color w:val="000000" w:themeColor="text1"/>
          <w:sz w:val="24"/>
          <w:szCs w:val="24"/>
        </w:rPr>
        <w:t xml:space="preserve">Com forte programa de voluntários criado a partir de 1978, a 3M também inovou ao criar em 2006 seu Instituto de Inovação Social para fomentar e difundir tecnologias sociais nas comunidades.  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hyperlink r:id="rId10" w:history="1">
        <w:r>
          <w:rPr>
            <w:rStyle w:val="Hyperlink"/>
          </w:rPr>
          <w:t>https://www.youtube.com/watch?v=qDrLmAL28Fg</w:t>
        </w:r>
      </w:hyperlink>
    </w:p>
    <w:p w:rsidR="00FF077A" w:rsidRDefault="00FF077A" w:rsidP="00F228AE">
      <w:pPr>
        <w:rPr>
          <w:rFonts w:cstheme="minorHAnsi"/>
          <w:color w:val="000000" w:themeColor="text1"/>
          <w:sz w:val="24"/>
          <w:szCs w:val="24"/>
        </w:rPr>
      </w:pPr>
    </w:p>
    <w:p w:rsidR="00FF077A" w:rsidRPr="00FF077A" w:rsidRDefault="00FF077A" w:rsidP="00F228AE">
      <w:pPr>
        <w:rPr>
          <w:rFonts w:cstheme="minorHAnsi"/>
          <w:b/>
          <w:color w:val="000000" w:themeColor="text1"/>
          <w:sz w:val="24"/>
          <w:szCs w:val="24"/>
        </w:rPr>
      </w:pPr>
      <w:r w:rsidRPr="00FF077A">
        <w:rPr>
          <w:rFonts w:cstheme="minorHAnsi"/>
          <w:b/>
          <w:color w:val="000000" w:themeColor="text1"/>
          <w:sz w:val="24"/>
          <w:szCs w:val="24"/>
        </w:rPr>
        <w:t xml:space="preserve">Gestão Sustentável para sobrevivência das empresas e do planeta | </w:t>
      </w:r>
    </w:p>
    <w:p w:rsidR="00F228AE" w:rsidRPr="00F228AE" w:rsidRDefault="00F228AE" w:rsidP="00F228AE">
      <w:pPr>
        <w:rPr>
          <w:rFonts w:cstheme="minorHAnsi"/>
          <w:color w:val="000000" w:themeColor="text1"/>
          <w:sz w:val="24"/>
          <w:szCs w:val="24"/>
        </w:rPr>
      </w:pPr>
      <w:r w:rsidRPr="00F228AE">
        <w:rPr>
          <w:rFonts w:cstheme="minorHAnsi"/>
          <w:color w:val="000000" w:themeColor="text1"/>
          <w:sz w:val="24"/>
          <w:szCs w:val="24"/>
        </w:rPr>
        <w:t>Sustentabilidade é uma questão de sobrevivência !</w:t>
      </w:r>
    </w:p>
    <w:p w:rsidR="00F228AE" w:rsidRPr="00F228AE" w:rsidRDefault="00F228AE" w:rsidP="00F228AE">
      <w:pPr>
        <w:rPr>
          <w:rFonts w:cstheme="minorHAnsi"/>
          <w:color w:val="000000" w:themeColor="text1"/>
          <w:sz w:val="24"/>
          <w:szCs w:val="24"/>
        </w:rPr>
      </w:pPr>
      <w:r w:rsidRPr="00F228AE">
        <w:rPr>
          <w:rFonts w:cstheme="minorHAnsi"/>
          <w:color w:val="000000" w:themeColor="text1"/>
          <w:sz w:val="24"/>
          <w:szCs w:val="24"/>
        </w:rPr>
        <w:t xml:space="preserve">“Não investir em Sustentabilidade é um suicídio. Essa é uma nova realidade para as empresas. Ou elas se adaptam ou morrem”. </w:t>
      </w:r>
    </w:p>
    <w:p w:rsidR="00F228AE" w:rsidRDefault="00F228AE" w:rsidP="008767F5">
      <w:pPr>
        <w:rPr>
          <w:rFonts w:cstheme="minorHAnsi"/>
          <w:color w:val="000000" w:themeColor="text1"/>
          <w:sz w:val="24"/>
          <w:szCs w:val="24"/>
        </w:rPr>
      </w:pPr>
      <w:r w:rsidRPr="00F228AE">
        <w:rPr>
          <w:rFonts w:cstheme="minorHAnsi"/>
          <w:color w:val="000000" w:themeColor="text1"/>
          <w:sz w:val="24"/>
          <w:szCs w:val="24"/>
        </w:rPr>
        <w:t>"</w:t>
      </w:r>
      <w:r w:rsidRPr="00FF077A">
        <w:rPr>
          <w:rFonts w:cstheme="minorHAnsi"/>
          <w:b/>
          <w:color w:val="000000" w:themeColor="text1"/>
          <w:sz w:val="24"/>
          <w:szCs w:val="24"/>
        </w:rPr>
        <w:t>Praticar a Sustentabilidade no dia a dia e na empresa reduz custos e pode torná-la mais competitiva no mercado</w:t>
      </w:r>
      <w:r w:rsidRPr="00F228AE">
        <w:rPr>
          <w:rFonts w:cstheme="minorHAnsi"/>
          <w:color w:val="000000" w:themeColor="text1"/>
          <w:sz w:val="24"/>
          <w:szCs w:val="24"/>
        </w:rPr>
        <w:t>. Invista em ações sustentáveis para fazer mais negócios e ajudar o planeta."</w:t>
      </w:r>
      <w:r w:rsidR="00FF077A">
        <w:rPr>
          <w:rFonts w:cstheme="minorHAnsi"/>
          <w:color w:val="000000" w:themeColor="text1"/>
          <w:sz w:val="24"/>
          <w:szCs w:val="24"/>
        </w:rPr>
        <w:t xml:space="preserve"> </w:t>
      </w:r>
      <w:hyperlink r:id="rId11" w:history="1">
        <w:r w:rsidR="00FF077A">
          <w:rPr>
            <w:rStyle w:val="Hyperlink"/>
          </w:rPr>
          <w:t>https://www.youtube.com/watch?v=aV5ELDWg5dk</w:t>
        </w:r>
      </w:hyperlink>
    </w:p>
    <w:p w:rsidR="00FF077A" w:rsidRDefault="00FF077A" w:rsidP="008767F5">
      <w:pPr>
        <w:rPr>
          <w:rFonts w:cstheme="minorHAnsi"/>
          <w:b/>
          <w:color w:val="000000" w:themeColor="text1"/>
          <w:sz w:val="24"/>
          <w:szCs w:val="24"/>
        </w:rPr>
      </w:pPr>
    </w:p>
    <w:p w:rsidR="00F228AE" w:rsidRPr="00F228AE" w:rsidRDefault="00F228AE" w:rsidP="008767F5">
      <w:pPr>
        <w:rPr>
          <w:rFonts w:cstheme="minorHAnsi"/>
          <w:b/>
          <w:color w:val="000000" w:themeColor="text1"/>
          <w:sz w:val="24"/>
          <w:szCs w:val="24"/>
        </w:rPr>
      </w:pPr>
      <w:r w:rsidRPr="00F228AE">
        <w:rPr>
          <w:rFonts w:cstheme="minorHAnsi"/>
          <w:b/>
          <w:color w:val="000000" w:themeColor="text1"/>
          <w:sz w:val="24"/>
          <w:szCs w:val="24"/>
        </w:rPr>
        <w:t xml:space="preserve">Big bang disruption: Larry Downes at TEDxBayArea </w:t>
      </w:r>
      <w:r>
        <w:rPr>
          <w:rFonts w:cstheme="minorHAnsi"/>
          <w:b/>
          <w:color w:val="000000" w:themeColor="text1"/>
          <w:sz w:val="24"/>
          <w:szCs w:val="24"/>
        </w:rPr>
        <w:t xml:space="preserve">| TEDx Talks | 4,5 min. </w:t>
      </w:r>
    </w:p>
    <w:p w:rsidR="00F228AE" w:rsidRPr="00F228AE" w:rsidRDefault="00F228AE" w:rsidP="00F228AE">
      <w:pPr>
        <w:rPr>
          <w:rFonts w:cstheme="minorHAnsi"/>
          <w:color w:val="000000" w:themeColor="text1"/>
          <w:sz w:val="24"/>
          <w:szCs w:val="24"/>
        </w:rPr>
      </w:pPr>
      <w:r w:rsidRPr="00F228AE">
        <w:rPr>
          <w:rFonts w:cstheme="minorHAnsi"/>
          <w:color w:val="000000" w:themeColor="text1"/>
          <w:sz w:val="24"/>
          <w:szCs w:val="24"/>
        </w:rPr>
        <w:t>BIG BANG DISRUPTION</w:t>
      </w:r>
    </w:p>
    <w:p w:rsidR="00F228AE" w:rsidRPr="00F228AE" w:rsidRDefault="00F228AE" w:rsidP="00F228AE">
      <w:pPr>
        <w:rPr>
          <w:rFonts w:cstheme="minorHAnsi"/>
          <w:color w:val="000000" w:themeColor="text1"/>
          <w:sz w:val="24"/>
          <w:szCs w:val="24"/>
        </w:rPr>
      </w:pPr>
      <w:r w:rsidRPr="00F228AE">
        <w:rPr>
          <w:rFonts w:cstheme="minorHAnsi"/>
          <w:color w:val="000000" w:themeColor="text1"/>
          <w:sz w:val="24"/>
          <w:szCs w:val="24"/>
        </w:rPr>
        <w:t xml:space="preserve">What does a food fight among Late Renaissance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art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historians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tell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us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about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the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changing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nature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of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technological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innovation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?  Larry Downes,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co-author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of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the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lastRenderedPageBreak/>
        <w:t>forthcoming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book, "Big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Bang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Disruption: 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Strategy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in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the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Age of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Devastating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Innovation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,"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will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describe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the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new model for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market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disruption,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one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based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on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low-cost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experimentation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,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the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combining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of off-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the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>-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shelf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component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parts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,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and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collaboration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with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early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users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on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everything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from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design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to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funding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. 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When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new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products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enter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the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market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better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,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cheaper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and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more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customized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than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those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with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which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they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compete,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the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result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for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incumbents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can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be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deadly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>.</w:t>
      </w:r>
    </w:p>
    <w:p w:rsidR="00F228AE" w:rsidRDefault="00F228AE" w:rsidP="00F228AE">
      <w:pPr>
        <w:rPr>
          <w:rFonts w:cstheme="minorHAnsi"/>
          <w:color w:val="000000" w:themeColor="text1"/>
          <w:sz w:val="24"/>
          <w:szCs w:val="24"/>
        </w:rPr>
      </w:pPr>
    </w:p>
    <w:p w:rsidR="00F228AE" w:rsidRPr="00F228AE" w:rsidRDefault="00F228AE" w:rsidP="00F228AE">
      <w:pPr>
        <w:rPr>
          <w:rFonts w:cstheme="minorHAnsi"/>
          <w:color w:val="000000" w:themeColor="text1"/>
          <w:sz w:val="24"/>
          <w:szCs w:val="24"/>
        </w:rPr>
      </w:pP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About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our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speaker.</w:t>
      </w:r>
    </w:p>
    <w:p w:rsidR="00F228AE" w:rsidRPr="00F228AE" w:rsidRDefault="00F228AE" w:rsidP="00F228AE">
      <w:pPr>
        <w:rPr>
          <w:rFonts w:cstheme="minorHAnsi"/>
          <w:color w:val="000000" w:themeColor="text1"/>
          <w:sz w:val="24"/>
          <w:szCs w:val="24"/>
        </w:rPr>
      </w:pPr>
      <w:r w:rsidRPr="00F228AE">
        <w:rPr>
          <w:rFonts w:cstheme="minorHAnsi"/>
          <w:color w:val="000000" w:themeColor="text1"/>
          <w:sz w:val="24"/>
          <w:szCs w:val="24"/>
        </w:rPr>
        <w:t xml:space="preserve">Larry Downes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is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coauthor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of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the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new book BIG BANG DISRUPTION: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Strategy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in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the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Age of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Devastating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Innovation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. He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is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an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Internet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industry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analyst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and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author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on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the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impact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of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disruptive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technologies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on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business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and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policy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. His first book,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Unleashing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the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Killer App,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was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one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of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the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biggest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business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bestsellers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of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the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early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2000s. He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is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a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columnist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for Forbes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and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CNET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and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writes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regularly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for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other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publications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including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USA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Today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and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the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Harvard Business Review. He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lives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in Berkeley,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California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>.</w:t>
      </w:r>
    </w:p>
    <w:p w:rsidR="00F228AE" w:rsidRDefault="00F228AE" w:rsidP="00F228AE">
      <w:pPr>
        <w:rPr>
          <w:rFonts w:cstheme="minorHAnsi"/>
          <w:color w:val="000000" w:themeColor="text1"/>
          <w:sz w:val="24"/>
          <w:szCs w:val="24"/>
        </w:rPr>
      </w:pPr>
      <w:r w:rsidRPr="00F228AE">
        <w:rPr>
          <w:rFonts w:cstheme="minorHAnsi"/>
          <w:color w:val="000000" w:themeColor="text1"/>
          <w:sz w:val="24"/>
          <w:szCs w:val="24"/>
        </w:rPr>
        <w:t xml:space="preserve">In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the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spirit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of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ideas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worth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spreading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, TEDx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is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a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program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of local, self-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organized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events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that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bring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people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together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to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share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a TED-like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experience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. At a TEDx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event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,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TEDTalks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video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and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live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speakers combine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to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spark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deep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discussion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and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connection in a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small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group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.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These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local, self-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organized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events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are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branded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TEDx,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where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x =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independently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organized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TED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event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. The TED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Conference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provides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general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guidance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for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the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TEDx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program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,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but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individual TEDx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events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are self-organized.* (*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Subject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to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certain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rules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and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228AE">
        <w:rPr>
          <w:rFonts w:cstheme="minorHAnsi"/>
          <w:color w:val="000000" w:themeColor="text1"/>
          <w:sz w:val="24"/>
          <w:szCs w:val="24"/>
        </w:rPr>
        <w:t>regulations</w:t>
      </w:r>
      <w:proofErr w:type="spellEnd"/>
      <w:r w:rsidRPr="00F228AE">
        <w:rPr>
          <w:rFonts w:cstheme="minorHAnsi"/>
          <w:color w:val="000000" w:themeColor="text1"/>
          <w:sz w:val="24"/>
          <w:szCs w:val="24"/>
        </w:rPr>
        <w:t>)</w:t>
      </w:r>
    </w:p>
    <w:p w:rsidR="00F228AE" w:rsidRDefault="005B5A27" w:rsidP="008767F5">
      <w:pPr>
        <w:rPr>
          <w:rFonts w:cstheme="minorHAnsi"/>
          <w:color w:val="000000" w:themeColor="text1"/>
          <w:sz w:val="24"/>
          <w:szCs w:val="24"/>
        </w:rPr>
      </w:pPr>
      <w:hyperlink r:id="rId12" w:history="1">
        <w:r w:rsidR="00F228AE" w:rsidRPr="00F05415">
          <w:rPr>
            <w:rStyle w:val="Hyperlink"/>
          </w:rPr>
          <w:t>https://www.youtube.com/watch?v=ll-AEsI4GhU</w:t>
        </w:r>
      </w:hyperlink>
    </w:p>
    <w:p w:rsidR="00A236A9" w:rsidRDefault="00A236A9" w:rsidP="008767F5">
      <w:pPr>
        <w:rPr>
          <w:rFonts w:cstheme="minorHAnsi"/>
          <w:color w:val="000000" w:themeColor="text1"/>
          <w:sz w:val="24"/>
          <w:szCs w:val="24"/>
        </w:rPr>
      </w:pPr>
    </w:p>
    <w:p w:rsidR="00DE3848" w:rsidRPr="0008664C" w:rsidRDefault="00DE3848">
      <w:pPr>
        <w:rPr>
          <w:rFonts w:cstheme="minorHAnsi"/>
          <w:color w:val="FF0000"/>
          <w:sz w:val="24"/>
          <w:szCs w:val="24"/>
        </w:rPr>
      </w:pPr>
    </w:p>
    <w:sectPr w:rsidR="00DE3848" w:rsidRPr="0008664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5A27" w:rsidRDefault="005B5A27" w:rsidP="00F34486">
      <w:pPr>
        <w:spacing w:after="0" w:line="240" w:lineRule="auto"/>
      </w:pPr>
      <w:r>
        <w:separator/>
      </w:r>
    </w:p>
  </w:endnote>
  <w:endnote w:type="continuationSeparator" w:id="0">
    <w:p w:rsidR="005B5A27" w:rsidRDefault="005B5A27" w:rsidP="00F3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 w:rsidP="00F34486">
    <w:pPr>
      <w:pStyle w:val="Rodap"/>
      <w:jc w:val="right"/>
    </w:pPr>
    <w:r w:rsidRPr="00F34486">
      <w:t>http://trampotech.com.br</w:t>
    </w:r>
  </w:p>
  <w:p w:rsidR="00F34486" w:rsidRDefault="00F3448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5A27" w:rsidRDefault="005B5A27" w:rsidP="00F34486">
      <w:pPr>
        <w:spacing w:after="0" w:line="240" w:lineRule="auto"/>
      </w:pPr>
      <w:r>
        <w:separator/>
      </w:r>
    </w:p>
  </w:footnote>
  <w:footnote w:type="continuationSeparator" w:id="0">
    <w:p w:rsidR="005B5A27" w:rsidRDefault="005B5A27" w:rsidP="00F3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Pr="00F34486" w:rsidRDefault="00F34486" w:rsidP="00F34486">
    <w:pPr>
      <w:pStyle w:val="Cabealho"/>
    </w:pPr>
    <w:r>
      <w:rPr>
        <w:noProof/>
      </w:rPr>
      <w:drawing>
        <wp:inline distT="0" distB="0" distL="0" distR="0">
          <wp:extent cx="1720188" cy="329514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968" cy="336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807694"/>
    <w:multiLevelType w:val="hybridMultilevel"/>
    <w:tmpl w:val="AB2068D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871BE9"/>
    <w:multiLevelType w:val="hybridMultilevel"/>
    <w:tmpl w:val="E7AAEFC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C13FF9"/>
    <w:multiLevelType w:val="hybridMultilevel"/>
    <w:tmpl w:val="EB9421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4C1E88"/>
    <w:multiLevelType w:val="hybridMultilevel"/>
    <w:tmpl w:val="54B6428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AF0B9D"/>
    <w:multiLevelType w:val="hybridMultilevel"/>
    <w:tmpl w:val="80420A1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F21F2B"/>
    <w:multiLevelType w:val="hybridMultilevel"/>
    <w:tmpl w:val="C28043A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25296B"/>
    <w:multiLevelType w:val="hybridMultilevel"/>
    <w:tmpl w:val="3132C4D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AE3DF4"/>
    <w:multiLevelType w:val="hybridMultilevel"/>
    <w:tmpl w:val="FA62185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7C07FE"/>
    <w:multiLevelType w:val="hybridMultilevel"/>
    <w:tmpl w:val="BE9A89B2"/>
    <w:lvl w:ilvl="0" w:tplc="154C54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8C33C9"/>
    <w:multiLevelType w:val="hybridMultilevel"/>
    <w:tmpl w:val="57421A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9"/>
  </w:num>
  <w:num w:numId="6">
    <w:abstractNumId w:val="0"/>
  </w:num>
  <w:num w:numId="7">
    <w:abstractNumId w:val="1"/>
  </w:num>
  <w:num w:numId="8">
    <w:abstractNumId w:val="8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6"/>
    <w:rsid w:val="00016425"/>
    <w:rsid w:val="000212E9"/>
    <w:rsid w:val="00022149"/>
    <w:rsid w:val="00027264"/>
    <w:rsid w:val="000373D2"/>
    <w:rsid w:val="000628F0"/>
    <w:rsid w:val="0008664C"/>
    <w:rsid w:val="000942EF"/>
    <w:rsid w:val="000A7211"/>
    <w:rsid w:val="000F4A55"/>
    <w:rsid w:val="0010064E"/>
    <w:rsid w:val="001119FB"/>
    <w:rsid w:val="00161AF8"/>
    <w:rsid w:val="001950E8"/>
    <w:rsid w:val="001C26B1"/>
    <w:rsid w:val="001C4616"/>
    <w:rsid w:val="001E6ABB"/>
    <w:rsid w:val="00216CD9"/>
    <w:rsid w:val="0022605A"/>
    <w:rsid w:val="00245CA7"/>
    <w:rsid w:val="00251291"/>
    <w:rsid w:val="002677D5"/>
    <w:rsid w:val="00274422"/>
    <w:rsid w:val="00284FA7"/>
    <w:rsid w:val="002B48EB"/>
    <w:rsid w:val="002B76B7"/>
    <w:rsid w:val="002C50DC"/>
    <w:rsid w:val="002F0C0F"/>
    <w:rsid w:val="0030052C"/>
    <w:rsid w:val="00315AF6"/>
    <w:rsid w:val="0033083E"/>
    <w:rsid w:val="00394D96"/>
    <w:rsid w:val="003A37F0"/>
    <w:rsid w:val="003F3A7A"/>
    <w:rsid w:val="004A0D35"/>
    <w:rsid w:val="004D39DC"/>
    <w:rsid w:val="00562589"/>
    <w:rsid w:val="00583871"/>
    <w:rsid w:val="005B5A27"/>
    <w:rsid w:val="005C1AFD"/>
    <w:rsid w:val="00601BBC"/>
    <w:rsid w:val="006077ED"/>
    <w:rsid w:val="00632EBC"/>
    <w:rsid w:val="006542BB"/>
    <w:rsid w:val="00662144"/>
    <w:rsid w:val="006A3C83"/>
    <w:rsid w:val="006A5C2E"/>
    <w:rsid w:val="006C6DE2"/>
    <w:rsid w:val="006F3CC6"/>
    <w:rsid w:val="007240B6"/>
    <w:rsid w:val="00731F17"/>
    <w:rsid w:val="007555D6"/>
    <w:rsid w:val="007730CD"/>
    <w:rsid w:val="00784330"/>
    <w:rsid w:val="007E50B8"/>
    <w:rsid w:val="007E58A4"/>
    <w:rsid w:val="007F4A9E"/>
    <w:rsid w:val="007F5234"/>
    <w:rsid w:val="008142BA"/>
    <w:rsid w:val="0084444E"/>
    <w:rsid w:val="008600A4"/>
    <w:rsid w:val="0086442D"/>
    <w:rsid w:val="008767F5"/>
    <w:rsid w:val="0089014B"/>
    <w:rsid w:val="008A30E0"/>
    <w:rsid w:val="008A35AC"/>
    <w:rsid w:val="00905CAD"/>
    <w:rsid w:val="00970E91"/>
    <w:rsid w:val="009A0EF4"/>
    <w:rsid w:val="009B1EE9"/>
    <w:rsid w:val="009C4F40"/>
    <w:rsid w:val="009D0D52"/>
    <w:rsid w:val="009D7095"/>
    <w:rsid w:val="009E1A8E"/>
    <w:rsid w:val="009F1C0D"/>
    <w:rsid w:val="00A12BB8"/>
    <w:rsid w:val="00A236A9"/>
    <w:rsid w:val="00A46E65"/>
    <w:rsid w:val="00A53571"/>
    <w:rsid w:val="00A649DF"/>
    <w:rsid w:val="00A702D8"/>
    <w:rsid w:val="00A73630"/>
    <w:rsid w:val="00A76F0F"/>
    <w:rsid w:val="00A773EF"/>
    <w:rsid w:val="00AA0F74"/>
    <w:rsid w:val="00AB26C4"/>
    <w:rsid w:val="00AC1AD5"/>
    <w:rsid w:val="00AC3B74"/>
    <w:rsid w:val="00AC56A3"/>
    <w:rsid w:val="00AF45C7"/>
    <w:rsid w:val="00B00571"/>
    <w:rsid w:val="00B50893"/>
    <w:rsid w:val="00B76E6A"/>
    <w:rsid w:val="00BC6FAD"/>
    <w:rsid w:val="00BF461D"/>
    <w:rsid w:val="00C01FEF"/>
    <w:rsid w:val="00C62963"/>
    <w:rsid w:val="00C67A17"/>
    <w:rsid w:val="00C7229A"/>
    <w:rsid w:val="00C757FD"/>
    <w:rsid w:val="00CE739C"/>
    <w:rsid w:val="00CF129A"/>
    <w:rsid w:val="00CF52F0"/>
    <w:rsid w:val="00CF58C3"/>
    <w:rsid w:val="00D8780A"/>
    <w:rsid w:val="00DE3848"/>
    <w:rsid w:val="00DF15F9"/>
    <w:rsid w:val="00DF5665"/>
    <w:rsid w:val="00E42DC9"/>
    <w:rsid w:val="00F00739"/>
    <w:rsid w:val="00F014DB"/>
    <w:rsid w:val="00F041D4"/>
    <w:rsid w:val="00F060BA"/>
    <w:rsid w:val="00F11748"/>
    <w:rsid w:val="00F228AE"/>
    <w:rsid w:val="00F34486"/>
    <w:rsid w:val="00F47D5A"/>
    <w:rsid w:val="00F81719"/>
    <w:rsid w:val="00F87822"/>
    <w:rsid w:val="00F94850"/>
    <w:rsid w:val="00F95B98"/>
    <w:rsid w:val="00FF077A"/>
    <w:rsid w:val="00FF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53C6D"/>
  <w15:chartTrackingRefBased/>
  <w15:docId w15:val="{55191DEE-7A95-48CC-8F35-5C695B4E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67F5"/>
  </w:style>
  <w:style w:type="paragraph" w:styleId="Ttulo1">
    <w:name w:val="heading 1"/>
    <w:basedOn w:val="Normal"/>
    <w:link w:val="Ttulo1Char"/>
    <w:uiPriority w:val="9"/>
    <w:qFormat/>
    <w:rsid w:val="000866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4486"/>
  </w:style>
  <w:style w:type="paragraph" w:styleId="Rodap">
    <w:name w:val="footer"/>
    <w:basedOn w:val="Normal"/>
    <w:link w:val="Rodap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4486"/>
  </w:style>
  <w:style w:type="paragraph" w:styleId="PargrafodaLista">
    <w:name w:val="List Paragraph"/>
    <w:basedOn w:val="Normal"/>
    <w:uiPriority w:val="34"/>
    <w:qFormat/>
    <w:rsid w:val="008767F5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773E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773EF"/>
    <w:rPr>
      <w:color w:val="605E5C"/>
      <w:shd w:val="clear" w:color="auto" w:fill="E1DFDD"/>
    </w:rPr>
  </w:style>
  <w:style w:type="character" w:customStyle="1" w:styleId="Ttulo1Char">
    <w:name w:val="Título 1 Char"/>
    <w:basedOn w:val="Fontepargpadro"/>
    <w:link w:val="Ttulo1"/>
    <w:uiPriority w:val="9"/>
    <w:rsid w:val="0008664C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C757F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C757FD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C757FD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757F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757FD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75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757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mpotech.com.br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trampotech.com.br/" TargetMode="External"/><Relationship Id="rId12" Type="http://schemas.openxmlformats.org/officeDocument/2006/relationships/hyperlink" Target="https://www.youtube.com/watch?v=ll-AEsI4GhU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aV5ELDWg5dk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youtube.com/watch?v=qDrLmAL28Fg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0rz5uEh76kk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8</Pages>
  <Words>2447</Words>
  <Characters>13218</Characters>
  <Application>Microsoft Office Word</Application>
  <DocSecurity>0</DocSecurity>
  <Lines>110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Correa</dc:creator>
  <cp:keywords/>
  <dc:description/>
  <cp:lastModifiedBy>Sergio Correa</cp:lastModifiedBy>
  <cp:revision>16</cp:revision>
  <dcterms:created xsi:type="dcterms:W3CDTF">2019-04-29T02:45:00Z</dcterms:created>
  <dcterms:modified xsi:type="dcterms:W3CDTF">2019-04-30T16:24:00Z</dcterms:modified>
</cp:coreProperties>
</file>