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B6D27" w14:textId="77777777" w:rsidR="008D291C" w:rsidRDefault="008767F5" w:rsidP="00443E55">
      <w:pPr>
        <w:spacing w:after="0"/>
        <w:contextualSpacing/>
        <w:rPr>
          <w:rFonts w:cstheme="minorHAnsi"/>
          <w:b/>
          <w:sz w:val="28"/>
          <w:szCs w:val="28"/>
        </w:rPr>
      </w:pPr>
      <w:r w:rsidRPr="00A9476C">
        <w:rPr>
          <w:rFonts w:cstheme="minorHAnsi"/>
          <w:b/>
          <w:sz w:val="28"/>
          <w:szCs w:val="28"/>
        </w:rPr>
        <w:t xml:space="preserve">PLANO DE AULA </w:t>
      </w:r>
      <w:r w:rsidR="00ED13B9" w:rsidRPr="00A9476C">
        <w:rPr>
          <w:rFonts w:cstheme="minorHAnsi"/>
          <w:b/>
          <w:sz w:val="28"/>
          <w:szCs w:val="28"/>
        </w:rPr>
        <w:t>10</w:t>
      </w:r>
      <w:r w:rsidRPr="00A9476C">
        <w:rPr>
          <w:rFonts w:cstheme="minorHAnsi"/>
          <w:b/>
          <w:sz w:val="28"/>
          <w:szCs w:val="28"/>
        </w:rPr>
        <w:t>.0</w:t>
      </w:r>
      <w:r w:rsidR="00443E55">
        <w:rPr>
          <w:rFonts w:cstheme="minorHAnsi"/>
          <w:b/>
          <w:sz w:val="28"/>
          <w:szCs w:val="28"/>
        </w:rPr>
        <w:t>9</w:t>
      </w:r>
      <w:r w:rsidRPr="00A9476C">
        <w:rPr>
          <w:rFonts w:cstheme="minorHAnsi"/>
          <w:b/>
          <w:sz w:val="28"/>
          <w:szCs w:val="28"/>
        </w:rPr>
        <w:t xml:space="preserve"> </w:t>
      </w:r>
      <w:r w:rsidR="00796778" w:rsidRPr="00A9476C">
        <w:rPr>
          <w:rFonts w:cstheme="minorHAnsi"/>
          <w:b/>
          <w:sz w:val="28"/>
          <w:szCs w:val="28"/>
        </w:rPr>
        <w:t xml:space="preserve">-  </w:t>
      </w:r>
      <w:bookmarkStart w:id="0" w:name="_Hlk13079798"/>
      <w:bookmarkStart w:id="1" w:name="_Hlk10324010"/>
      <w:bookmarkStart w:id="2" w:name="_Hlk10366057"/>
      <w:r w:rsidR="00443E55">
        <w:rPr>
          <w:rFonts w:cstheme="minorHAnsi"/>
          <w:b/>
          <w:sz w:val="28"/>
          <w:szCs w:val="28"/>
        </w:rPr>
        <w:t>ABERTURA DO PROJETO INTEGRADOR</w:t>
      </w:r>
      <w:r w:rsidR="008D291C">
        <w:rPr>
          <w:rFonts w:cstheme="minorHAnsi"/>
          <w:b/>
          <w:sz w:val="28"/>
          <w:szCs w:val="28"/>
        </w:rPr>
        <w:t xml:space="preserve"> DE</w:t>
      </w:r>
    </w:p>
    <w:p w14:paraId="17515840" w14:textId="01572732" w:rsidR="00645F09" w:rsidRPr="00A9476C" w:rsidRDefault="008D291C" w:rsidP="008D291C">
      <w:pPr>
        <w:spacing w:after="0"/>
        <w:ind w:left="2124" w:firstLine="708"/>
        <w:contextualSpacing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EMPREENDEDORISMO NA ERA DIGITAL</w:t>
      </w:r>
      <w:r w:rsidR="00645F09" w:rsidRPr="00A9476C">
        <w:rPr>
          <w:rFonts w:cstheme="minorHAnsi"/>
          <w:b/>
          <w:sz w:val="28"/>
          <w:szCs w:val="28"/>
        </w:rPr>
        <w:t xml:space="preserve"> </w:t>
      </w:r>
      <w:bookmarkEnd w:id="0"/>
    </w:p>
    <w:p w14:paraId="26B3431A" w14:textId="77777777" w:rsidR="00A9476C" w:rsidRDefault="00A9476C" w:rsidP="008767F5">
      <w:pPr>
        <w:rPr>
          <w:rFonts w:cstheme="minorHAnsi"/>
          <w:b/>
          <w:sz w:val="24"/>
          <w:szCs w:val="24"/>
        </w:rPr>
      </w:pPr>
    </w:p>
    <w:p w14:paraId="46220A98" w14:textId="77777777" w:rsidR="00ED13B9" w:rsidRPr="00645F09" w:rsidRDefault="008767F5" w:rsidP="008767F5">
      <w:pPr>
        <w:rPr>
          <w:rFonts w:cstheme="minorHAnsi"/>
          <w:b/>
          <w:sz w:val="24"/>
          <w:szCs w:val="24"/>
        </w:rPr>
      </w:pPr>
      <w:r w:rsidRPr="00645F09">
        <w:rPr>
          <w:rFonts w:cstheme="minorHAnsi"/>
          <w:b/>
          <w:sz w:val="24"/>
          <w:szCs w:val="24"/>
        </w:rPr>
        <w:t xml:space="preserve">Apostila </w:t>
      </w:r>
      <w:r w:rsidR="00ED13B9" w:rsidRPr="00645F09">
        <w:rPr>
          <w:rFonts w:cstheme="minorHAnsi"/>
          <w:b/>
          <w:sz w:val="24"/>
          <w:szCs w:val="24"/>
        </w:rPr>
        <w:t>10</w:t>
      </w:r>
      <w:r w:rsidRPr="00645F09">
        <w:rPr>
          <w:rFonts w:cstheme="minorHAnsi"/>
          <w:b/>
          <w:sz w:val="24"/>
          <w:szCs w:val="24"/>
        </w:rPr>
        <w:t xml:space="preserve"> –</w:t>
      </w:r>
      <w:bookmarkStart w:id="3" w:name="_Hlk107388"/>
      <w:bookmarkEnd w:id="1"/>
      <w:r w:rsidR="00ED13B9" w:rsidRPr="00645F09">
        <w:rPr>
          <w:rFonts w:cstheme="minorHAnsi"/>
          <w:b/>
          <w:sz w:val="24"/>
          <w:szCs w:val="24"/>
        </w:rPr>
        <w:t xml:space="preserve"> Empreendedorismo e Inovação na Era Digital</w:t>
      </w:r>
      <w:bookmarkEnd w:id="2"/>
    </w:p>
    <w:p w14:paraId="22FD545E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3"/>
    </w:p>
    <w:p w14:paraId="6B9A6A3F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1DEAD366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14:paraId="3312B242" w14:textId="0F2D90FB" w:rsidR="00443E55" w:rsidRPr="00443E55" w:rsidRDefault="00443E55" w:rsidP="00443E5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Pr="00443E55">
        <w:rPr>
          <w:rFonts w:cstheme="minorHAnsi"/>
          <w:sz w:val="24"/>
          <w:szCs w:val="24"/>
        </w:rPr>
        <w:t xml:space="preserve">bertura do projeto integrador </w:t>
      </w:r>
      <w:r w:rsidR="008D291C">
        <w:rPr>
          <w:rFonts w:cstheme="minorHAnsi"/>
          <w:sz w:val="24"/>
          <w:szCs w:val="24"/>
        </w:rPr>
        <w:t>de Empreendedorismo na Era Digital</w:t>
      </w:r>
    </w:p>
    <w:p w14:paraId="0815E8C8" w14:textId="77777777" w:rsidR="00443E55" w:rsidRDefault="00443E55" w:rsidP="008767F5">
      <w:pPr>
        <w:rPr>
          <w:rFonts w:cstheme="minorHAnsi"/>
          <w:b/>
          <w:sz w:val="24"/>
          <w:szCs w:val="24"/>
        </w:rPr>
      </w:pPr>
    </w:p>
    <w:p w14:paraId="63956D2E" w14:textId="6F4D6B2F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14:paraId="378F2864" w14:textId="1B84F5E2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6B1DD7">
        <w:rPr>
          <w:rFonts w:cstheme="minorHAnsi"/>
          <w:sz w:val="24"/>
          <w:szCs w:val="24"/>
        </w:rPr>
        <w:t>a</w:t>
      </w:r>
      <w:r w:rsidRPr="00AC56A3">
        <w:rPr>
          <w:rFonts w:cstheme="minorHAnsi"/>
          <w:sz w:val="24"/>
          <w:szCs w:val="24"/>
        </w:rPr>
        <w:t xml:space="preserve">o final desta aula, o aluno precisará ter conquistado os seguintes objetivos: </w:t>
      </w:r>
    </w:p>
    <w:p w14:paraId="7CC852DD" w14:textId="3641B9EC" w:rsidR="006B1DD7" w:rsidRDefault="006B1DD7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Ter escolhido, de preferência em equipe, um projeto básico para defender e propor;</w:t>
      </w:r>
    </w:p>
    <w:p w14:paraId="0A0D57E0" w14:textId="7BD385FE" w:rsidR="008767F5" w:rsidRPr="00AC56A3" w:rsidRDefault="006B1DD7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Ter montado, em equipe, a estrutura básica do projeto integrador da turma;</w:t>
      </w:r>
    </w:p>
    <w:p w14:paraId="3CF0F428" w14:textId="769A483E" w:rsidR="008767F5" w:rsidRPr="00AC56A3" w:rsidRDefault="008767F5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Saber </w:t>
      </w:r>
      <w:r w:rsidR="006B1DD7">
        <w:rPr>
          <w:rFonts w:cstheme="minorHAnsi"/>
          <w:sz w:val="24"/>
          <w:szCs w:val="24"/>
        </w:rPr>
        <w:t>argumentar  e expor em prol do projeto para colegas e para a sala de aula.</w:t>
      </w:r>
    </w:p>
    <w:p w14:paraId="06685969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6C3AD1CF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14:paraId="0D7D3AF8" w14:textId="77777777" w:rsidR="006B1DD7" w:rsidRDefault="006B1DD7" w:rsidP="008767F5">
      <w:pPr>
        <w:rPr>
          <w:rFonts w:cstheme="minorHAnsi"/>
          <w:sz w:val="24"/>
          <w:szCs w:val="24"/>
        </w:rPr>
      </w:pPr>
      <w:bookmarkStart w:id="4" w:name="_GoBack"/>
      <w:r>
        <w:rPr>
          <w:rFonts w:cstheme="minorHAnsi"/>
          <w:sz w:val="24"/>
          <w:szCs w:val="24"/>
        </w:rPr>
        <w:t>DESAFIO: Escolher, montar e defender, em equipe, um projeto básico de negócios.</w:t>
      </w:r>
    </w:p>
    <w:bookmarkEnd w:id="4"/>
    <w:p w14:paraId="549E39D4" w14:textId="77777777" w:rsidR="00F060BA" w:rsidRDefault="00F060BA" w:rsidP="008767F5">
      <w:pPr>
        <w:rPr>
          <w:rFonts w:cstheme="minorHAnsi"/>
          <w:sz w:val="24"/>
          <w:szCs w:val="24"/>
        </w:rPr>
      </w:pPr>
    </w:p>
    <w:p w14:paraId="613FB4BA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64052400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14:paraId="34430B70" w14:textId="77777777" w:rsidR="00AC56A3" w:rsidRDefault="00AC56A3" w:rsidP="00AC56A3">
      <w:pPr>
        <w:rPr>
          <w:rFonts w:cstheme="minorHAnsi"/>
          <w:sz w:val="24"/>
          <w:szCs w:val="24"/>
        </w:rPr>
      </w:pPr>
    </w:p>
    <w:p w14:paraId="5AE74517" w14:textId="77777777" w:rsidR="00F47D5A" w:rsidRDefault="00F47D5A" w:rsidP="00F47D5A">
      <w:pPr>
        <w:rPr>
          <w:rFonts w:cstheme="minorHAnsi"/>
          <w:sz w:val="24"/>
          <w:szCs w:val="24"/>
        </w:rPr>
      </w:pPr>
    </w:p>
    <w:p w14:paraId="75526F40" w14:textId="77777777" w:rsidR="00F47D5A" w:rsidRPr="00F47D5A" w:rsidRDefault="00F47D5A" w:rsidP="00F47D5A">
      <w:pPr>
        <w:rPr>
          <w:rFonts w:cstheme="minorHAnsi"/>
          <w:sz w:val="24"/>
          <w:szCs w:val="24"/>
        </w:rPr>
      </w:pPr>
      <w:r w:rsidRPr="00F47D5A">
        <w:rPr>
          <w:rFonts w:cstheme="minorHAnsi"/>
          <w:sz w:val="24"/>
          <w:szCs w:val="24"/>
        </w:rPr>
        <w:t xml:space="preserve">Peça para que cada equipe faça os exercícios correspondentes a seu desafio inicial. </w:t>
      </w:r>
    </w:p>
    <w:p w14:paraId="7682D9AA" w14:textId="77777777"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Você pode estimular os alunos a perceber, a cada passo das narrativas, 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melhor entender as demandas, a metodologia e as soluções propostas dos casos expostos. </w:t>
      </w:r>
    </w:p>
    <w:p w14:paraId="14E552DC" w14:textId="77777777"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para tais questões, você pode propor que os alunos se organizem em duplas ou pequenas equipes e, nos últimos 15 minutos de aula, apresentem seus resultados para a classe.</w:t>
      </w:r>
    </w:p>
    <w:p w14:paraId="3CA87E64" w14:textId="77777777" w:rsidR="00AC56A3" w:rsidRPr="000942EF" w:rsidRDefault="00E42DC9" w:rsidP="00AC56A3">
      <w:pPr>
        <w:rPr>
          <w:rFonts w:cstheme="minorHAnsi"/>
          <w:sz w:val="24"/>
          <w:szCs w:val="24"/>
        </w:rPr>
      </w:pPr>
      <w:r w:rsidRPr="000942EF">
        <w:rPr>
          <w:rFonts w:cstheme="minorHAnsi"/>
          <w:sz w:val="24"/>
          <w:szCs w:val="24"/>
        </w:rPr>
        <w:t>Uma dinâmica possível é que, em dupla ou pequenos grupos, os  alunos resumam os conceitos examinados nesta aula.</w:t>
      </w:r>
    </w:p>
    <w:p w14:paraId="27058C36" w14:textId="77777777" w:rsidR="00AC56A3" w:rsidRDefault="00AC56A3" w:rsidP="00AC56A3">
      <w:pPr>
        <w:rPr>
          <w:rFonts w:cstheme="minorHAnsi"/>
          <w:b/>
          <w:sz w:val="24"/>
          <w:szCs w:val="24"/>
        </w:rPr>
      </w:pPr>
    </w:p>
    <w:p w14:paraId="1AE0AAD8" w14:textId="77777777" w:rsidR="00AC56A3" w:rsidRPr="00AC56A3" w:rsidRDefault="00AC56A3" w:rsidP="00AC56A3">
      <w:pPr>
        <w:rPr>
          <w:rFonts w:cstheme="minorHAnsi"/>
          <w:b/>
          <w:sz w:val="24"/>
          <w:szCs w:val="24"/>
        </w:rPr>
      </w:pPr>
    </w:p>
    <w:p w14:paraId="3806CEED" w14:textId="77777777"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14:paraId="783D253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importante providenciar uma conexão de internet para a sala ou ver quais alunos possuem acesso à internet em casa ou no celular. </w:t>
      </w:r>
    </w:p>
    <w:p w14:paraId="5CCAE93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Providencie uma conexão de internet junto à escola. </w:t>
      </w:r>
    </w:p>
    <w:p w14:paraId="6F6171E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Caso isso não venha a ser possível, repasse com antecedência o link dos vídeos para que os alunos possam assisti-los em casa ou em uma lan house, por exemplo</w:t>
      </w:r>
    </w:p>
    <w:p w14:paraId="085B174A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Para o dia da aula, caso falhe ou não tenha conexão à internet, peça aos alunos que tenham acesso por meio de celular que assista</w:t>
      </w:r>
      <w:r w:rsidR="00E42DC9">
        <w:rPr>
          <w:rFonts w:cstheme="minorHAnsi"/>
          <w:sz w:val="24"/>
          <w:szCs w:val="24"/>
        </w:rPr>
        <w:t>m</w:t>
      </w:r>
      <w:r w:rsidRPr="00AC56A3">
        <w:rPr>
          <w:rFonts w:cstheme="minorHAnsi"/>
          <w:sz w:val="24"/>
          <w:szCs w:val="24"/>
        </w:rPr>
        <w:t xml:space="preserve"> os vídeos com os colegas.</w:t>
      </w:r>
    </w:p>
    <w:p w14:paraId="2999353F" w14:textId="77777777" w:rsidR="00161AF8" w:rsidRPr="00AC56A3" w:rsidRDefault="00161AF8" w:rsidP="008767F5">
      <w:pPr>
        <w:rPr>
          <w:rFonts w:cstheme="minorHAnsi"/>
          <w:sz w:val="24"/>
          <w:szCs w:val="24"/>
        </w:rPr>
      </w:pPr>
    </w:p>
    <w:p w14:paraId="759C70AC" w14:textId="77777777" w:rsidR="00161AF8" w:rsidRPr="00AC56A3" w:rsidRDefault="00161AF8" w:rsidP="008767F5">
      <w:pPr>
        <w:rPr>
          <w:rFonts w:cstheme="minorHAnsi"/>
          <w:sz w:val="24"/>
          <w:szCs w:val="24"/>
        </w:rPr>
      </w:pPr>
    </w:p>
    <w:p w14:paraId="0D9B7EEF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14:paraId="21614176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14:paraId="2B190CE8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7B10ED3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14:paraId="5369DF2D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14:paraId="1FA3AD2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14:paraId="6537331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14:paraId="11AF1B5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14:paraId="05B7F43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14:paraId="7D203971" w14:textId="77777777"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14:paraId="584899FD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14:paraId="74485526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14:paraId="15F795A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14:paraId="56342105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14:paraId="28E3AD5C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14:paraId="417E7585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14:paraId="2B6F33A7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14:paraId="641D5A51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14:paraId="551ECEA9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14:paraId="19EAFF31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14:paraId="674CAD7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14:paraId="03A70CE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3AA640D3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14:paraId="1711A8C2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nesta aula, fique muito atento ao tempo disponível para os exercícios práticos</w:t>
      </w:r>
      <w:r w:rsidR="00AC56A3">
        <w:rPr>
          <w:rFonts w:cstheme="minorHAnsi"/>
          <w:sz w:val="24"/>
          <w:szCs w:val="24"/>
        </w:rPr>
        <w:t>.</w:t>
      </w:r>
    </w:p>
    <w:p w14:paraId="1B83E69B" w14:textId="77777777"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>Professor, nesta aula, fique às dinâmicas de grupo e ao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14:paraId="2E3290C4" w14:textId="77777777" w:rsidR="00AC56A3" w:rsidRPr="00AC56A3" w:rsidRDefault="00AC56A3" w:rsidP="008767F5">
      <w:pPr>
        <w:rPr>
          <w:rFonts w:cstheme="minorHAnsi"/>
          <w:sz w:val="24"/>
          <w:szCs w:val="24"/>
        </w:rPr>
      </w:pPr>
    </w:p>
    <w:p w14:paraId="64E87B7A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14:paraId="45D5F413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14:paraId="3C01674D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14:paraId="1CE4CC1E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14:paraId="107757E5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7B105B6F" w14:textId="77777777" w:rsidR="00443E55" w:rsidRDefault="008767F5" w:rsidP="00A43D71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 xml:space="preserve">REFERÊNCIAS BIBLIOGRÁFICAS </w:t>
      </w:r>
      <w:r w:rsidR="00A9476C">
        <w:rPr>
          <w:rFonts w:cstheme="minorHAnsi"/>
          <w:b/>
          <w:sz w:val="24"/>
          <w:szCs w:val="24"/>
        </w:rPr>
        <w:t xml:space="preserve">PARA </w:t>
      </w:r>
      <w:r w:rsidR="00443E55" w:rsidRPr="00443E55">
        <w:rPr>
          <w:rFonts w:cstheme="minorHAnsi"/>
          <w:b/>
          <w:sz w:val="24"/>
          <w:szCs w:val="24"/>
        </w:rPr>
        <w:t xml:space="preserve">ABERTURA DO PROJETO INTEGRADOR </w:t>
      </w:r>
    </w:p>
    <w:p w14:paraId="66EC7E5C" w14:textId="6406FC77" w:rsidR="00ED13B9" w:rsidRDefault="008767F5" w:rsidP="00A43D71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Referências </w:t>
      </w:r>
      <w:r w:rsidR="00ED13B9">
        <w:rPr>
          <w:rFonts w:cstheme="minorHAnsi"/>
          <w:sz w:val="24"/>
          <w:szCs w:val="24"/>
        </w:rPr>
        <w:t>na a</w:t>
      </w:r>
      <w:r w:rsidR="00ED13B9" w:rsidRPr="00ED13B9">
        <w:rPr>
          <w:rFonts w:cstheme="minorHAnsi"/>
          <w:sz w:val="24"/>
          <w:szCs w:val="24"/>
        </w:rPr>
        <w:t>postila</w:t>
      </w:r>
      <w:r w:rsidR="00757079">
        <w:rPr>
          <w:rFonts w:cstheme="minorHAnsi"/>
          <w:sz w:val="24"/>
          <w:szCs w:val="24"/>
        </w:rPr>
        <w:t xml:space="preserve"> </w:t>
      </w:r>
      <w:r w:rsidR="00ED13B9" w:rsidRPr="00ED13B9">
        <w:rPr>
          <w:rFonts w:cstheme="minorHAnsi"/>
          <w:sz w:val="24"/>
          <w:szCs w:val="24"/>
        </w:rPr>
        <w:t xml:space="preserve"> </w:t>
      </w:r>
      <w:r w:rsidR="00757079" w:rsidRPr="00757079">
        <w:rPr>
          <w:rFonts w:cstheme="minorHAnsi"/>
          <w:sz w:val="24"/>
          <w:szCs w:val="24"/>
        </w:rPr>
        <w:t>10 – Empreendedorismo e Inovação na Era Digital</w:t>
      </w:r>
      <w:r w:rsidR="00757079">
        <w:rPr>
          <w:rFonts w:cstheme="minorHAnsi"/>
          <w:sz w:val="24"/>
          <w:szCs w:val="24"/>
        </w:rPr>
        <w:t xml:space="preserve">  </w:t>
      </w:r>
    </w:p>
    <w:p w14:paraId="19B88D3B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14:paraId="580EC2EF" w14:textId="77777777" w:rsidR="00A773EF" w:rsidRPr="00066309" w:rsidRDefault="00A773EF" w:rsidP="008767F5">
      <w:pPr>
        <w:rPr>
          <w:rFonts w:cstheme="minorHAnsi"/>
          <w:bCs/>
          <w:sz w:val="24"/>
          <w:szCs w:val="24"/>
        </w:rPr>
      </w:pPr>
    </w:p>
    <w:p w14:paraId="618ABDF4" w14:textId="5249E3D4" w:rsidR="007555D6" w:rsidRPr="00066309" w:rsidRDefault="00066309">
      <w:pPr>
        <w:rPr>
          <w:rFonts w:cstheme="minorHAnsi"/>
          <w:bCs/>
          <w:sz w:val="24"/>
          <w:szCs w:val="24"/>
        </w:rPr>
      </w:pPr>
      <w:r w:rsidRPr="00066309">
        <w:rPr>
          <w:rFonts w:cstheme="minorHAnsi"/>
          <w:bCs/>
          <w:sz w:val="24"/>
          <w:szCs w:val="24"/>
        </w:rPr>
        <w:t>Para esta aula valem todas as referências bibliográficas citadas na apostila e as referências adicionais citadas nos planos de aula.</w:t>
      </w:r>
    </w:p>
    <w:p w14:paraId="77B61361" w14:textId="7EA0B388" w:rsidR="00066309" w:rsidRPr="00AC56A3" w:rsidRDefault="0006630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Pode ser interessante sugerir aos alunos que releiam aquelas que consideraram a mais interessante.  </w:t>
      </w:r>
    </w:p>
    <w:sectPr w:rsidR="00066309" w:rsidRPr="00AC56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9D2C4" w14:textId="77777777" w:rsidR="00102E18" w:rsidRDefault="00102E18" w:rsidP="00F34486">
      <w:pPr>
        <w:spacing w:after="0" w:line="240" w:lineRule="auto"/>
      </w:pPr>
      <w:r>
        <w:separator/>
      </w:r>
    </w:p>
  </w:endnote>
  <w:endnote w:type="continuationSeparator" w:id="0">
    <w:p w14:paraId="61C34CDB" w14:textId="77777777" w:rsidR="00102E18" w:rsidRDefault="00102E18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3E1E5" w14:textId="77777777"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EE937" w14:textId="77777777" w:rsidR="00F34486" w:rsidRDefault="00F34486" w:rsidP="00F34486">
    <w:pPr>
      <w:pStyle w:val="Rodap"/>
      <w:jc w:val="right"/>
    </w:pPr>
    <w:r w:rsidRPr="00F34486">
      <w:t>http://trampotech.com.br</w:t>
    </w:r>
  </w:p>
  <w:p w14:paraId="0AC5D912" w14:textId="77777777"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91E40" w14:textId="77777777"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F7250" w14:textId="77777777" w:rsidR="00102E18" w:rsidRDefault="00102E18" w:rsidP="00F34486">
      <w:pPr>
        <w:spacing w:after="0" w:line="240" w:lineRule="auto"/>
      </w:pPr>
      <w:r>
        <w:separator/>
      </w:r>
    </w:p>
  </w:footnote>
  <w:footnote w:type="continuationSeparator" w:id="0">
    <w:p w14:paraId="4C7C9BD2" w14:textId="77777777" w:rsidR="00102E18" w:rsidRDefault="00102E18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9D312" w14:textId="77777777"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5DA81" w14:textId="77777777"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 wp14:anchorId="56860083" wp14:editId="6DCE882A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CC88A" w14:textId="77777777"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66309"/>
    <w:rsid w:val="000942EF"/>
    <w:rsid w:val="0010064E"/>
    <w:rsid w:val="00102D60"/>
    <w:rsid w:val="00102E18"/>
    <w:rsid w:val="001119FB"/>
    <w:rsid w:val="0013256D"/>
    <w:rsid w:val="0016172B"/>
    <w:rsid w:val="00161AF8"/>
    <w:rsid w:val="00186AF5"/>
    <w:rsid w:val="001950E8"/>
    <w:rsid w:val="001B3FE0"/>
    <w:rsid w:val="001C4616"/>
    <w:rsid w:val="001E6ABB"/>
    <w:rsid w:val="0021522C"/>
    <w:rsid w:val="0022605A"/>
    <w:rsid w:val="00245CA7"/>
    <w:rsid w:val="002C50DC"/>
    <w:rsid w:val="002E0594"/>
    <w:rsid w:val="0030052C"/>
    <w:rsid w:val="003F3A7A"/>
    <w:rsid w:val="00416E46"/>
    <w:rsid w:val="00443E55"/>
    <w:rsid w:val="004A0D35"/>
    <w:rsid w:val="004B168C"/>
    <w:rsid w:val="00583871"/>
    <w:rsid w:val="005C3320"/>
    <w:rsid w:val="005F235D"/>
    <w:rsid w:val="00601BBC"/>
    <w:rsid w:val="00634C84"/>
    <w:rsid w:val="00645F09"/>
    <w:rsid w:val="00662143"/>
    <w:rsid w:val="006B1DD7"/>
    <w:rsid w:val="007555D6"/>
    <w:rsid w:val="00757079"/>
    <w:rsid w:val="007730CD"/>
    <w:rsid w:val="00796778"/>
    <w:rsid w:val="007F5234"/>
    <w:rsid w:val="0086442D"/>
    <w:rsid w:val="008767F5"/>
    <w:rsid w:val="0089014B"/>
    <w:rsid w:val="008935D5"/>
    <w:rsid w:val="008D291C"/>
    <w:rsid w:val="00A43D71"/>
    <w:rsid w:val="00A548F0"/>
    <w:rsid w:val="00A773EF"/>
    <w:rsid w:val="00A9476C"/>
    <w:rsid w:val="00AC56A3"/>
    <w:rsid w:val="00B04B30"/>
    <w:rsid w:val="00C7229A"/>
    <w:rsid w:val="00CF129A"/>
    <w:rsid w:val="00CF52F0"/>
    <w:rsid w:val="00D370A5"/>
    <w:rsid w:val="00D709CC"/>
    <w:rsid w:val="00E42DC9"/>
    <w:rsid w:val="00ED13B9"/>
    <w:rsid w:val="00F060BA"/>
    <w:rsid w:val="00F34486"/>
    <w:rsid w:val="00F47D5A"/>
    <w:rsid w:val="00F81719"/>
    <w:rsid w:val="00F87822"/>
    <w:rsid w:val="00FE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7FDA7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925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6</cp:revision>
  <dcterms:created xsi:type="dcterms:W3CDTF">2019-06-02T14:29:00Z</dcterms:created>
  <dcterms:modified xsi:type="dcterms:W3CDTF">2019-07-05T21:46:00Z</dcterms:modified>
</cp:coreProperties>
</file>